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405A1C9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77F71">
        <w:t>104bis-e</w:t>
      </w:r>
      <w:r w:rsidRPr="00CE0424">
        <w:tab/>
      </w:r>
      <w:proofErr w:type="spellStart"/>
      <w:r w:rsidRPr="00CE0424">
        <w:rPr>
          <w:sz w:val="32"/>
          <w:szCs w:val="32"/>
        </w:rPr>
        <w:t>Tdoc</w:t>
      </w:r>
      <w:proofErr w:type="spellEnd"/>
      <w:r w:rsidRPr="00CE0424">
        <w:rPr>
          <w:sz w:val="32"/>
          <w:szCs w:val="32"/>
        </w:rPr>
        <w:t xml:space="preserve"> </w:t>
      </w:r>
      <w:r w:rsidR="00842081" w:rsidRPr="00842081">
        <w:rPr>
          <w:sz w:val="32"/>
          <w:szCs w:val="32"/>
        </w:rPr>
        <w:t>R1-2102741</w:t>
      </w:r>
    </w:p>
    <w:p w14:paraId="3086AC07" w14:textId="6B46E602" w:rsidR="00E90E49" w:rsidRDefault="00A0749F" w:rsidP="00357380">
      <w:pPr>
        <w:pStyle w:val="3GPPHeader"/>
      </w:pPr>
      <w:r w:rsidRPr="00A0749F">
        <w:t>e-Meeting,</w:t>
      </w:r>
      <w:r w:rsidR="00C72907" w:rsidRPr="00C72907">
        <w:t xml:space="preserve"> </w:t>
      </w:r>
      <w:r w:rsidR="00C72907">
        <w:t>April</w:t>
      </w:r>
      <w:r w:rsidR="00C72907" w:rsidRPr="00C72907">
        <w:t xml:space="preserve"> </w:t>
      </w:r>
      <w:r w:rsidR="00230885">
        <w:t>12</w:t>
      </w:r>
      <w:r w:rsidR="00C72907" w:rsidRPr="00C72907">
        <w:t xml:space="preserve">th – </w:t>
      </w:r>
      <w:r w:rsidR="00230885">
        <w:t>20</w:t>
      </w:r>
      <w:r w:rsidR="00C72907" w:rsidRPr="00C72907">
        <w:t>th, 2021</w:t>
      </w:r>
    </w:p>
    <w:p w14:paraId="79AD6142" w14:textId="77777777" w:rsidR="00A0749F" w:rsidRPr="00CE0424" w:rsidRDefault="00A0749F" w:rsidP="00357380">
      <w:pPr>
        <w:pStyle w:val="3GPPHeader"/>
      </w:pPr>
    </w:p>
    <w:p w14:paraId="3982483C" w14:textId="2C2B1D80" w:rsidR="00E90E49" w:rsidRPr="00842081" w:rsidRDefault="00E90E49" w:rsidP="00311702">
      <w:pPr>
        <w:pStyle w:val="3GPPHeader"/>
        <w:rPr>
          <w:sz w:val="22"/>
        </w:rPr>
      </w:pPr>
      <w:r w:rsidRPr="00842081">
        <w:rPr>
          <w:sz w:val="22"/>
        </w:rPr>
        <w:t>Agenda Item:</w:t>
      </w:r>
      <w:r w:rsidRPr="00842081">
        <w:rPr>
          <w:sz w:val="22"/>
        </w:rPr>
        <w:tab/>
      </w:r>
      <w:r w:rsidR="00D0790F" w:rsidRPr="00842081">
        <w:rPr>
          <w:sz w:val="22"/>
        </w:rPr>
        <w:t>7</w:t>
      </w:r>
      <w:r w:rsidR="00311702" w:rsidRPr="00842081">
        <w:rPr>
          <w:sz w:val="22"/>
        </w:rPr>
        <w:t>.</w:t>
      </w:r>
      <w:r w:rsidR="00D0790F" w:rsidRPr="00842081">
        <w:rPr>
          <w:sz w:val="22"/>
        </w:rPr>
        <w:t>2</w:t>
      </w:r>
      <w:r w:rsidR="00311702" w:rsidRPr="00842081">
        <w:rPr>
          <w:sz w:val="22"/>
        </w:rPr>
        <w:t>.</w:t>
      </w:r>
      <w:r w:rsidR="00D0790F" w:rsidRPr="00842081">
        <w:rPr>
          <w:sz w:val="22"/>
        </w:rPr>
        <w:t>5</w:t>
      </w:r>
    </w:p>
    <w:p w14:paraId="5619E868" w14:textId="77777777" w:rsidR="00E90E49" w:rsidRPr="00D0790F" w:rsidRDefault="003D3C45" w:rsidP="00F64C2B">
      <w:pPr>
        <w:pStyle w:val="3GPPHeader"/>
        <w:rPr>
          <w:sz w:val="22"/>
        </w:rPr>
      </w:pPr>
      <w:r w:rsidRPr="00D0790F">
        <w:rPr>
          <w:sz w:val="22"/>
        </w:rPr>
        <w:t>Source:</w:t>
      </w:r>
      <w:r w:rsidR="00E90E49" w:rsidRPr="00D0790F">
        <w:rPr>
          <w:sz w:val="22"/>
        </w:rPr>
        <w:tab/>
      </w:r>
      <w:r w:rsidR="00F64C2B" w:rsidRPr="00D0790F">
        <w:rPr>
          <w:sz w:val="22"/>
        </w:rPr>
        <w:t>Ericsson</w:t>
      </w:r>
    </w:p>
    <w:p w14:paraId="3AF5C9FA" w14:textId="2A7B0596" w:rsidR="00E90E49" w:rsidRPr="00D0790F" w:rsidRDefault="003D3C45" w:rsidP="00311702">
      <w:pPr>
        <w:pStyle w:val="3GPPHeader"/>
        <w:rPr>
          <w:sz w:val="22"/>
        </w:rPr>
      </w:pPr>
      <w:r w:rsidRPr="00D0790F">
        <w:rPr>
          <w:sz w:val="22"/>
        </w:rPr>
        <w:t>Title:</w:t>
      </w:r>
      <w:r w:rsidR="00E90E49" w:rsidRPr="00D0790F">
        <w:rPr>
          <w:sz w:val="22"/>
        </w:rPr>
        <w:tab/>
      </w:r>
      <w:r w:rsidR="00B77F71" w:rsidRPr="00D0790F">
        <w:rPr>
          <w:sz w:val="22"/>
        </w:rPr>
        <w:t>Remaining issues on intra-UE prioritization</w:t>
      </w:r>
    </w:p>
    <w:p w14:paraId="025260C1" w14:textId="77777777" w:rsidR="00E90E49" w:rsidRPr="00CE0424" w:rsidRDefault="00E90E49" w:rsidP="00D546FF">
      <w:pPr>
        <w:pStyle w:val="3GPPHeader"/>
        <w:rPr>
          <w:sz w:val="22"/>
        </w:rPr>
      </w:pPr>
      <w:r w:rsidRPr="00D0790F">
        <w:rPr>
          <w:sz w:val="22"/>
        </w:rPr>
        <w:t>Document for:</w:t>
      </w:r>
      <w:r w:rsidRPr="00D0790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4C34D92" w14:textId="77777777" w:rsidR="00510F84" w:rsidRPr="00D04AFE" w:rsidRDefault="00510F84" w:rsidP="00510F84">
      <w:pPr>
        <w:pStyle w:val="BodyText"/>
      </w:pPr>
      <w:r w:rsidRPr="00D04AFE">
        <w:t>In this contribution, we discuss the issues related to intra-UE multiplexing and prioritization for Rel-16 URLLC.</w:t>
      </w:r>
    </w:p>
    <w:p w14:paraId="231E64EA" w14:textId="77777777" w:rsidR="00477768" w:rsidRPr="00CE0424" w:rsidRDefault="00477768" w:rsidP="00CE0424">
      <w:pPr>
        <w:pStyle w:val="BodyText"/>
      </w:pPr>
    </w:p>
    <w:p w14:paraId="0AD711D6" w14:textId="77777777" w:rsidR="00B6715F" w:rsidRDefault="00230D18" w:rsidP="00B6715F">
      <w:pPr>
        <w:pStyle w:val="Heading1"/>
        <w:rPr>
          <w:rFonts w:eastAsia="Batang"/>
          <w:szCs w:val="32"/>
          <w:lang w:val="en-US" w:eastAsia="ko-KR"/>
        </w:rPr>
      </w:pPr>
      <w:bookmarkStart w:id="0" w:name="_Ref178064866"/>
      <w:r>
        <w:t>2</w:t>
      </w:r>
      <w:r>
        <w:tab/>
      </w:r>
      <w:bookmarkEnd w:id="0"/>
      <w:r w:rsidR="00B6715F">
        <w:rPr>
          <w:rFonts w:eastAsia="Batang"/>
          <w:szCs w:val="32"/>
          <w:lang w:val="en-US" w:eastAsia="ko-KR"/>
        </w:rPr>
        <w:t>Design principles</w:t>
      </w:r>
    </w:p>
    <w:p w14:paraId="1B256ED4" w14:textId="184C90CD" w:rsidR="008B550F" w:rsidRDefault="00C21E8A" w:rsidP="008B550F">
      <w:pPr>
        <w:pStyle w:val="BodyText"/>
      </w:pPr>
      <w:r>
        <w:t>It is</w:t>
      </w:r>
      <w:r w:rsidR="008B550F">
        <w:t xml:space="preserve"> observ</w:t>
      </w:r>
      <w:r>
        <w:t>ed</w:t>
      </w:r>
      <w:r w:rsidR="008B550F">
        <w:t xml:space="preserve"> that intra UE prioritization is</w:t>
      </w:r>
      <w:r>
        <w:t xml:space="preserve"> a</w:t>
      </w:r>
      <w:r w:rsidR="008B550F">
        <w:t xml:space="preserve"> difficult topic with many corner cases, and it </w:t>
      </w:r>
      <w:r>
        <w:t>is ineffective</w:t>
      </w:r>
      <w:r w:rsidR="008B550F">
        <w:t xml:space="preserve"> to discuss all possible scenarios</w:t>
      </w:r>
      <w:r>
        <w:t xml:space="preserve"> one by one</w:t>
      </w:r>
      <w:r w:rsidR="008B550F">
        <w:t xml:space="preserve">. </w:t>
      </w:r>
      <w:r>
        <w:t>It is much more efficient to adopt</w:t>
      </w:r>
      <w:r w:rsidR="008B550F">
        <w:t xml:space="preserve"> a </w:t>
      </w:r>
      <w:r w:rsidR="000D4878">
        <w:t>design principle</w:t>
      </w:r>
      <w:r w:rsidR="008B550F">
        <w:t xml:space="preserve"> applicable to all cases</w:t>
      </w:r>
      <w:r>
        <w:t xml:space="preserve">, </w:t>
      </w:r>
      <w:r w:rsidR="00E66E68">
        <w:t>compare</w:t>
      </w:r>
      <w:r>
        <w:t>d</w:t>
      </w:r>
      <w:r w:rsidR="00E66E68">
        <w:t xml:space="preserve"> to </w:t>
      </w:r>
      <w:r w:rsidR="00482714">
        <w:t>discussion of all scenarios</w:t>
      </w:r>
      <w:r>
        <w:t xml:space="preserve"> one by one</w:t>
      </w:r>
      <w:r w:rsidR="00482714">
        <w:t>.</w:t>
      </w:r>
      <w:r w:rsidR="004D182D">
        <w:t xml:space="preserve"> Therefore, in this section we </w:t>
      </w:r>
      <w:r w:rsidR="0082551D">
        <w:t xml:space="preserve">propose </w:t>
      </w:r>
      <w:r w:rsidR="000D4878">
        <w:t>those</w:t>
      </w:r>
      <w:r w:rsidR="0082551D">
        <w:t xml:space="preserve"> principles.</w:t>
      </w:r>
    </w:p>
    <w:p w14:paraId="77D3E2EE" w14:textId="282573C0" w:rsidR="00B6715F" w:rsidRPr="00D04AFE" w:rsidRDefault="00B6715F" w:rsidP="00B6715F">
      <w:pPr>
        <w:pStyle w:val="BodyText"/>
      </w:pPr>
      <w:r w:rsidRPr="00D04AFE">
        <w:t>In Rel-16, even though prioritization between two different PHY priority levels is specified, for a given PHY priority (either high or low), multiplexing of PUCCH and PUSCH of a given PHY priority is performed as if signals/channels of the other PHY priority do not exist.</w:t>
      </w:r>
    </w:p>
    <w:p w14:paraId="16B5BA67" w14:textId="77777777" w:rsidR="00B6715F" w:rsidRPr="00D04AFE" w:rsidRDefault="00B6715F" w:rsidP="00B6715F">
      <w:pPr>
        <w:pStyle w:val="BodyText"/>
      </w:pPr>
    </w:p>
    <w:p w14:paraId="54BCB14C" w14:textId="77777777" w:rsidR="00B6715F" w:rsidRPr="00D04AFE" w:rsidRDefault="00B6715F" w:rsidP="00B6715F">
      <w:pPr>
        <w:pStyle w:val="Observation"/>
      </w:pPr>
      <w:bookmarkStart w:id="1" w:name="_Toc61891473"/>
      <w:bookmarkStart w:id="2" w:name="_Toc68650100"/>
      <w:r w:rsidRPr="00D04AFE">
        <w:t>Multiplexing of PUCCH and PUSCH of a given PHY priority is performed as if signals/channels of the other PHY priority do not exist.</w:t>
      </w:r>
      <w:bookmarkEnd w:id="1"/>
      <w:bookmarkEnd w:id="2"/>
    </w:p>
    <w:p w14:paraId="65EA8D12" w14:textId="77777777" w:rsidR="00B6715F" w:rsidRPr="00D04AFE" w:rsidRDefault="00B6715F" w:rsidP="00B6715F">
      <w:pPr>
        <w:pStyle w:val="BodyText"/>
      </w:pPr>
    </w:p>
    <w:p w14:paraId="7232CAEC" w14:textId="77777777" w:rsidR="00B6715F" w:rsidRPr="00C13FDC" w:rsidRDefault="00B6715F" w:rsidP="00B6715F">
      <w:pPr>
        <w:pStyle w:val="BodyText"/>
      </w:pPr>
      <w:r w:rsidRPr="00C13FDC">
        <w:t xml:space="preserve">Specifically, the set of rules to select a grant for UCI multiplexing is captured in 38.213 Section 9 when two or more PUSCH overlaps with PUCCH. Thus, for a given PHY priority level, existing rule of determining the PUSCH to multiplex with UCI applies, if the PUCCH and PUSCH(s) overlaps. Both </w:t>
      </w:r>
      <w:proofErr w:type="spellStart"/>
      <w:r w:rsidRPr="00C13FDC">
        <w:t>gNB</w:t>
      </w:r>
      <w:proofErr w:type="spellEnd"/>
      <w:r w:rsidRPr="00C13FDC">
        <w:t xml:space="preserve"> and UE have sufficient information to determine which PUSCH is to be multiplexed with UCI for the given PHY priority level, when not considering the prioritization between two PHY priority levels. </w:t>
      </w:r>
    </w:p>
    <w:p w14:paraId="219FA258" w14:textId="101C5720" w:rsidR="00B6715F" w:rsidRDefault="00B6715F" w:rsidP="00B6715F">
      <w:pPr>
        <w:pStyle w:val="BodyText"/>
      </w:pPr>
      <w:r w:rsidRPr="00C13FDC">
        <w:t xml:space="preserve">In last </w:t>
      </w:r>
      <w:r w:rsidR="007F212D">
        <w:t>few</w:t>
      </w:r>
      <w:r w:rsidR="007F212D" w:rsidRPr="00C13FDC">
        <w:t xml:space="preserve"> </w:t>
      </w:r>
      <w:r w:rsidRPr="00C13FDC">
        <w:t xml:space="preserve">RAN1 meetings, a batch of decisions were made under Rel-15 maintenance where a UL grant (either CG or DG) cannot be skipped if the PUSCH is expected to have UCI multiplexing. </w:t>
      </w:r>
      <w:r w:rsidRPr="00D04AFE">
        <w:t xml:space="preserve">The fundamental principle is to avoid hypothesis testing of PUSCH-UCI multiplexing due to UE internal procedure (MAC) of generating a TB or not for a given PUSCH. In Rel-16 URLLC discussion, the same rationale for not skipping a PUSCH with UCI multiplexing still applies, i.e., it should be deterministic which PUSCH is expected to have UCI multiplexing, and both UE and </w:t>
      </w:r>
      <w:proofErr w:type="spellStart"/>
      <w:r w:rsidRPr="00D04AFE">
        <w:t>gNB</w:t>
      </w:r>
      <w:proofErr w:type="spellEnd"/>
      <w:r w:rsidRPr="00D04AFE">
        <w:t xml:space="preserve"> are not required to checking multiple hypothesis if the UCI overlaps with multiple PUSCHs. This</w:t>
      </w:r>
      <w:r w:rsidR="007F212D">
        <w:t xml:space="preserve"> is</w:t>
      </w:r>
      <w:r w:rsidRPr="00D04AFE">
        <w:t xml:space="preserve"> helpful to both UE implementation and </w:t>
      </w:r>
      <w:proofErr w:type="spellStart"/>
      <w:r w:rsidRPr="00D04AFE">
        <w:t>gNB</w:t>
      </w:r>
      <w:proofErr w:type="spellEnd"/>
      <w:r w:rsidRPr="00D04AFE">
        <w:t xml:space="preserve"> implementation.</w:t>
      </w:r>
    </w:p>
    <w:p w14:paraId="0423BEF2" w14:textId="77777777" w:rsidR="00B6715F" w:rsidRPr="00D04AFE" w:rsidRDefault="00B6715F" w:rsidP="00B6715F">
      <w:pPr>
        <w:pStyle w:val="BodyText"/>
      </w:pPr>
    </w:p>
    <w:p w14:paraId="6A610D7F" w14:textId="3DFC72C4" w:rsidR="00B6715F" w:rsidRPr="00D04AFE" w:rsidRDefault="00B6715F" w:rsidP="00B6715F">
      <w:pPr>
        <w:pStyle w:val="BodyText"/>
      </w:pPr>
      <w:r w:rsidRPr="00C13FDC">
        <w:t xml:space="preserve">Compared to the simpler case of no intra-UE prioritization, the procedure with intra-UE prioritization can be updated as follows while satisfying the requirement of deterministic PUSCH-UCI multiplexing. For a given PHY priority level, the PUSCH (DG or CG) expected to have UCI multiplexing is determined and labeled as PUSCH#0. </w:t>
      </w:r>
      <w:r w:rsidRPr="00D04AFE">
        <w:t xml:space="preserve">The UCI is not to be multiplexed with a different PUSCH other than PUSCH#0. If PUSCH#0 is not </w:t>
      </w:r>
      <w:r w:rsidRPr="00D04AFE">
        <w:lastRenderedPageBreak/>
        <w:t>dropped in intra-UE prioritization procedure, then the UCI is multiplexed onto PUSCH#0 for transmission. On the other hand, if PUSCH#0 is dropped in intra-UE prioritization procedure, then the UCI is transmitted via PUCCH.</w:t>
      </w:r>
    </w:p>
    <w:p w14:paraId="284FBB32" w14:textId="77777777" w:rsidR="00B6715F" w:rsidRPr="00D04AFE" w:rsidRDefault="00B6715F" w:rsidP="00B6715F">
      <w:pPr>
        <w:pStyle w:val="BodyText"/>
      </w:pPr>
    </w:p>
    <w:p w14:paraId="15CD42E3" w14:textId="77777777" w:rsidR="00B6715F" w:rsidRPr="00D04AFE" w:rsidRDefault="00B6715F" w:rsidP="00B6715F">
      <w:pPr>
        <w:pStyle w:val="Proposal"/>
      </w:pPr>
      <w:bookmarkStart w:id="3" w:name="_Toc61891476"/>
      <w:bookmarkStart w:id="4" w:name="_Toc68650104"/>
      <w:r w:rsidRPr="00D04AFE">
        <w:t>For a give PHY priority level, the PUSCH#0 (DG or CG) expected to have UCI multiplexing is determined as if signals/channels of the other PHY priority do not exist. The UCI is either multiplexed with PUSCH#0 or transmitted via PUCCH, but not to be multiplexed a different PUSCH.</w:t>
      </w:r>
      <w:bookmarkEnd w:id="3"/>
      <w:bookmarkEnd w:id="4"/>
      <w:r w:rsidRPr="00D04AFE">
        <w:t xml:space="preserve"> </w:t>
      </w:r>
    </w:p>
    <w:p w14:paraId="7E8BAA25" w14:textId="77777777" w:rsidR="00B6715F" w:rsidRPr="00D04AFE" w:rsidRDefault="00B6715F" w:rsidP="00B6715F">
      <w:pPr>
        <w:pStyle w:val="BodyText"/>
      </w:pPr>
    </w:p>
    <w:p w14:paraId="4F0B49AC" w14:textId="77777777" w:rsidR="00B6715F" w:rsidRPr="00D04AFE" w:rsidRDefault="00B6715F" w:rsidP="00B6715F">
      <w:pPr>
        <w:pStyle w:val="BodyText"/>
      </w:pPr>
      <w:r w:rsidRPr="00D04AFE">
        <w:t>When there exist overlapping PUCCH transmissions, regardless of the various combinations of DG and CG, PHY expects that a TB is generated for at most one grant, and the other grant is discarded. Indeed, physical layer specification does not handle intra-UE prioritization among overlapping UL grants. Thus, for any UL grant (i.e., DG-PUSCH or CG-PUSCH), if MAC does not generate a TB for a grant, then the PUSCH is discarded and does not participate in subsequent physical layer procedure, e.g., no UCI is to be multiplexed with the discarded PUSCH.</w:t>
      </w:r>
    </w:p>
    <w:p w14:paraId="7F162B9D" w14:textId="77777777" w:rsidR="00B6715F" w:rsidRPr="00D04AFE" w:rsidRDefault="00B6715F" w:rsidP="00B6715F">
      <w:pPr>
        <w:pStyle w:val="BodyText"/>
      </w:pPr>
      <w:r w:rsidRPr="00D04AFE">
        <w:t>Based on the discussion above, we have the following proposal.</w:t>
      </w:r>
    </w:p>
    <w:p w14:paraId="109427F7" w14:textId="77777777" w:rsidR="00B6715F" w:rsidRPr="00D04AFE" w:rsidRDefault="00B6715F" w:rsidP="00B6715F">
      <w:pPr>
        <w:pStyle w:val="BodyText"/>
      </w:pPr>
    </w:p>
    <w:p w14:paraId="1ECDE102" w14:textId="4394DB8E" w:rsidR="00B6715F" w:rsidRDefault="00B6715F" w:rsidP="00B6715F">
      <w:pPr>
        <w:pStyle w:val="Proposal"/>
      </w:pPr>
      <w:bookmarkStart w:id="5" w:name="_Toc61891477"/>
      <w:bookmarkStart w:id="6" w:name="_Toc68650105"/>
      <w:r w:rsidRPr="00D04AFE">
        <w:t>For any UL grant (i.e., DG-PUSCH or CG-PUSCH), if MAC does not generate a TB for a grant, then the PUSCH is discarded and does not participate in subsequent physical layer procedure.</w:t>
      </w:r>
      <w:bookmarkEnd w:id="5"/>
      <w:bookmarkEnd w:id="6"/>
    </w:p>
    <w:p w14:paraId="06861522" w14:textId="77777777" w:rsidR="006114D1" w:rsidRPr="00D04AFE" w:rsidRDefault="006114D1" w:rsidP="006114D1">
      <w:pPr>
        <w:pStyle w:val="BodyText"/>
      </w:pPr>
    </w:p>
    <w:p w14:paraId="5737CBC6" w14:textId="0C4E55C8" w:rsidR="00457F91" w:rsidRDefault="00457F91" w:rsidP="00457F91">
      <w:pPr>
        <w:pStyle w:val="Heading1"/>
        <w:rPr>
          <w:rFonts w:eastAsia="Batang"/>
          <w:szCs w:val="32"/>
          <w:lang w:val="en-US" w:eastAsia="ko-KR"/>
        </w:rPr>
      </w:pPr>
      <w:r>
        <w:rPr>
          <w:rFonts w:eastAsia="Batang"/>
          <w:szCs w:val="32"/>
          <w:lang w:val="en-US" w:eastAsia="ko-KR"/>
        </w:rPr>
        <w:t>3</w:t>
      </w:r>
      <w:r>
        <w:rPr>
          <w:rFonts w:eastAsia="Batang"/>
          <w:szCs w:val="32"/>
          <w:lang w:val="en-US" w:eastAsia="ko-KR"/>
        </w:rPr>
        <w:tab/>
        <w:t>Scenarios and Related Processing</w:t>
      </w:r>
    </w:p>
    <w:p w14:paraId="12915EFF" w14:textId="77777777" w:rsidR="00457F91" w:rsidRPr="00D04AFE" w:rsidRDefault="00457F91" w:rsidP="00457F91">
      <w:pPr>
        <w:rPr>
          <w:rFonts w:cs="Arial"/>
          <w:lang w:eastAsia="ko-KR"/>
        </w:rPr>
      </w:pPr>
      <w:r w:rsidRPr="00D04AFE">
        <w:rPr>
          <w:rFonts w:cs="Arial"/>
          <w:lang w:eastAsia="ko-KR"/>
        </w:rPr>
        <w:t xml:space="preserve">Considering both MAC </w:t>
      </w:r>
      <w:proofErr w:type="spellStart"/>
      <w:r w:rsidRPr="00D04AFE">
        <w:rPr>
          <w:rFonts w:cs="Arial"/>
          <w:lang w:eastAsia="ko-KR"/>
        </w:rPr>
        <w:t>lch-basedPrioritization</w:t>
      </w:r>
      <w:proofErr w:type="spellEnd"/>
      <w:r w:rsidRPr="00D04AFE">
        <w:rPr>
          <w:rFonts w:cs="Arial"/>
          <w:lang w:eastAsia="ko-KR"/>
        </w:rPr>
        <w:t xml:space="preserve"> configuration and physical layer priorities, there are a total of four scenarios:</w:t>
      </w:r>
    </w:p>
    <w:p w14:paraId="6DF61DF9" w14:textId="77777777" w:rsidR="00457F91" w:rsidRPr="00D04AFE" w:rsidRDefault="00457F91" w:rsidP="00457F91">
      <w:pPr>
        <w:pStyle w:val="BodyText"/>
        <w:numPr>
          <w:ilvl w:val="0"/>
          <w:numId w:val="23"/>
        </w:numPr>
        <w:rPr>
          <w:rFonts w:cs="Arial"/>
        </w:rPr>
      </w:pPr>
      <w:proofErr w:type="spellStart"/>
      <w:r w:rsidRPr="00D04AFE">
        <w:rPr>
          <w:rFonts w:cs="Arial"/>
        </w:rPr>
        <w:t>lch-basedPrioritization</w:t>
      </w:r>
      <w:proofErr w:type="spellEnd"/>
      <w:r w:rsidRPr="00D04AFE">
        <w:rPr>
          <w:rFonts w:cs="Arial"/>
        </w:rPr>
        <w:t xml:space="preserve"> </w:t>
      </w:r>
      <w:r w:rsidRPr="00D04AFE">
        <w:rPr>
          <w:rFonts w:cs="Arial"/>
          <w:u w:val="single"/>
        </w:rPr>
        <w:t>NOT</w:t>
      </w:r>
      <w:r w:rsidRPr="00D04AFE">
        <w:rPr>
          <w:rFonts w:cs="Arial"/>
        </w:rPr>
        <w:t xml:space="preserve"> configured, and </w:t>
      </w:r>
      <w:r w:rsidRPr="00D04AFE">
        <w:rPr>
          <w:rFonts w:cs="Arial"/>
          <w:u w:val="single"/>
        </w:rPr>
        <w:t>SINGLE</w:t>
      </w:r>
      <w:r w:rsidRPr="00D04AFE">
        <w:rPr>
          <w:rFonts w:cs="Arial"/>
        </w:rPr>
        <w:t xml:space="preserve"> PHY priorities for UL transmission</w:t>
      </w:r>
    </w:p>
    <w:p w14:paraId="15E8C249" w14:textId="77777777" w:rsidR="00457F91" w:rsidRPr="00D04AFE" w:rsidRDefault="00457F91" w:rsidP="00457F91">
      <w:pPr>
        <w:pStyle w:val="BodyText"/>
        <w:numPr>
          <w:ilvl w:val="0"/>
          <w:numId w:val="23"/>
        </w:numPr>
        <w:rPr>
          <w:rFonts w:cs="Arial"/>
        </w:rPr>
      </w:pPr>
      <w:proofErr w:type="spellStart"/>
      <w:r w:rsidRPr="00D04AFE">
        <w:rPr>
          <w:rFonts w:cs="Arial"/>
        </w:rPr>
        <w:t>lch-basedPrioritization</w:t>
      </w:r>
      <w:proofErr w:type="spellEnd"/>
      <w:r w:rsidRPr="00D04AFE">
        <w:rPr>
          <w:rFonts w:cs="Arial"/>
        </w:rPr>
        <w:t xml:space="preserve"> </w:t>
      </w:r>
      <w:r w:rsidRPr="00D04AFE">
        <w:rPr>
          <w:rFonts w:cs="Arial"/>
          <w:u w:val="single"/>
        </w:rPr>
        <w:t>NOT</w:t>
      </w:r>
      <w:r w:rsidRPr="00D04AFE">
        <w:rPr>
          <w:rFonts w:cs="Arial"/>
        </w:rPr>
        <w:t xml:space="preserve"> configured, and </w:t>
      </w:r>
      <w:r w:rsidRPr="00D04AFE">
        <w:rPr>
          <w:rFonts w:cs="Arial"/>
          <w:u w:val="single"/>
        </w:rPr>
        <w:t>TWO</w:t>
      </w:r>
      <w:r w:rsidRPr="00D04AFE">
        <w:rPr>
          <w:rFonts w:cs="Arial"/>
        </w:rPr>
        <w:t xml:space="preserve"> PHY priorities for UL transmission</w:t>
      </w:r>
    </w:p>
    <w:p w14:paraId="1D72227E" w14:textId="77777777" w:rsidR="00457F91" w:rsidRPr="00D04AFE" w:rsidRDefault="00457F91" w:rsidP="00457F91">
      <w:pPr>
        <w:pStyle w:val="BodyText"/>
        <w:numPr>
          <w:ilvl w:val="0"/>
          <w:numId w:val="23"/>
        </w:numPr>
        <w:rPr>
          <w:rFonts w:cs="Arial"/>
        </w:rPr>
      </w:pPr>
      <w:proofErr w:type="spellStart"/>
      <w:r w:rsidRPr="00D04AFE">
        <w:rPr>
          <w:rFonts w:cs="Arial"/>
        </w:rPr>
        <w:t>lch-basedPrioritization</w:t>
      </w:r>
      <w:proofErr w:type="spellEnd"/>
      <w:r w:rsidRPr="00D04AFE">
        <w:rPr>
          <w:rFonts w:cs="Arial"/>
        </w:rPr>
        <w:t xml:space="preserve"> configured, and </w:t>
      </w:r>
      <w:r w:rsidRPr="00D04AFE">
        <w:rPr>
          <w:rFonts w:cs="Arial"/>
          <w:u w:val="single"/>
        </w:rPr>
        <w:t>SINGLE</w:t>
      </w:r>
      <w:r w:rsidRPr="00D04AFE">
        <w:rPr>
          <w:rFonts w:cs="Arial"/>
        </w:rPr>
        <w:t xml:space="preserve"> PHY priorities for UL transmission</w:t>
      </w:r>
    </w:p>
    <w:p w14:paraId="3EA2098D" w14:textId="77777777" w:rsidR="00457F91" w:rsidRPr="00D04AFE" w:rsidRDefault="00457F91" w:rsidP="00457F91">
      <w:pPr>
        <w:pStyle w:val="BodyText"/>
        <w:numPr>
          <w:ilvl w:val="0"/>
          <w:numId w:val="23"/>
        </w:numPr>
        <w:rPr>
          <w:rFonts w:cs="Arial"/>
        </w:rPr>
      </w:pPr>
      <w:proofErr w:type="spellStart"/>
      <w:r w:rsidRPr="00D04AFE">
        <w:rPr>
          <w:rFonts w:cs="Arial"/>
        </w:rPr>
        <w:t>lch-basedPrioritization</w:t>
      </w:r>
      <w:proofErr w:type="spellEnd"/>
      <w:r w:rsidRPr="00D04AFE">
        <w:rPr>
          <w:rFonts w:cs="Arial"/>
        </w:rPr>
        <w:t xml:space="preserve"> configured, and </w:t>
      </w:r>
      <w:r w:rsidRPr="00D04AFE">
        <w:rPr>
          <w:rFonts w:cs="Arial"/>
          <w:u w:val="single"/>
        </w:rPr>
        <w:t>TWO</w:t>
      </w:r>
      <w:r w:rsidRPr="00D04AFE">
        <w:rPr>
          <w:rFonts w:cs="Arial"/>
        </w:rPr>
        <w:t xml:space="preserve"> PHY priorities for UL transmission</w:t>
      </w:r>
    </w:p>
    <w:p w14:paraId="69552E87" w14:textId="78CAD40F" w:rsidR="00457F91" w:rsidRPr="00C13FDC" w:rsidRDefault="00457F91" w:rsidP="00457F91">
      <w:pPr>
        <w:pStyle w:val="BodyText"/>
        <w:rPr>
          <w:rFonts w:cs="Arial"/>
        </w:rPr>
      </w:pPr>
      <w:r w:rsidRPr="00C13FDC">
        <w:rPr>
          <w:rFonts w:cs="Arial"/>
        </w:rPr>
        <w:t xml:space="preserve">Scenario 1) is under ongoing discussion in agenda item 7.1 (NR Maintenance of Rel-15), </w:t>
      </w:r>
      <w:r w:rsidR="00A22EFE">
        <w:rPr>
          <w:rFonts w:cs="Arial"/>
        </w:rPr>
        <w:t xml:space="preserve">where only </w:t>
      </w:r>
      <w:r w:rsidR="004D190D">
        <w:rPr>
          <w:rFonts w:cs="Arial"/>
        </w:rPr>
        <w:t xml:space="preserve">PUSCH </w:t>
      </w:r>
      <w:r w:rsidR="00A22EFE">
        <w:rPr>
          <w:rFonts w:cs="Arial"/>
        </w:rPr>
        <w:t xml:space="preserve">repetition case is left </w:t>
      </w:r>
      <w:r w:rsidR="000E200B">
        <w:rPr>
          <w:rFonts w:cs="Arial"/>
        </w:rPr>
        <w:t xml:space="preserve">for further discussion, </w:t>
      </w:r>
      <w:r w:rsidRPr="00C13FDC">
        <w:rPr>
          <w:rFonts w:cs="Arial"/>
        </w:rPr>
        <w:t xml:space="preserve">hence </w:t>
      </w:r>
      <w:r w:rsidR="000E200B">
        <w:rPr>
          <w:rFonts w:cs="Arial"/>
        </w:rPr>
        <w:t xml:space="preserve">we do </w:t>
      </w:r>
      <w:r w:rsidRPr="00C13FDC">
        <w:rPr>
          <w:rFonts w:cs="Arial"/>
        </w:rPr>
        <w:t>not includ</w:t>
      </w:r>
      <w:r w:rsidR="000E200B">
        <w:rPr>
          <w:rFonts w:cs="Arial"/>
        </w:rPr>
        <w:t>e it</w:t>
      </w:r>
      <w:r w:rsidRPr="00C13FDC">
        <w:rPr>
          <w:rFonts w:cs="Arial"/>
        </w:rPr>
        <w:t xml:space="preserve"> in this contribution.</w:t>
      </w:r>
      <w:r w:rsidR="004D190D">
        <w:rPr>
          <w:rFonts w:cs="Arial"/>
        </w:rPr>
        <w:t xml:space="preserve"> Moreover, we expect that </w:t>
      </w:r>
      <w:r w:rsidR="009072D4">
        <w:rPr>
          <w:rFonts w:cs="Arial"/>
        </w:rPr>
        <w:t>decision made repetition case in scenario 1</w:t>
      </w:r>
      <w:r w:rsidR="00C21E8A">
        <w:rPr>
          <w:rFonts w:cs="Arial"/>
        </w:rPr>
        <w:t>)</w:t>
      </w:r>
      <w:r w:rsidR="009072D4">
        <w:rPr>
          <w:rFonts w:cs="Arial"/>
        </w:rPr>
        <w:t xml:space="preserve"> can be reused for scenario </w:t>
      </w:r>
      <w:r w:rsidR="00700CDA">
        <w:rPr>
          <w:rFonts w:cs="Arial"/>
        </w:rPr>
        <w:t>3</w:t>
      </w:r>
      <w:r w:rsidR="00C21E8A">
        <w:rPr>
          <w:rFonts w:cs="Arial"/>
        </w:rPr>
        <w:t>)</w:t>
      </w:r>
      <w:r w:rsidR="00700CDA">
        <w:rPr>
          <w:rFonts w:cs="Arial"/>
        </w:rPr>
        <w:t>, because they both deal with single PHY layer priority.</w:t>
      </w:r>
    </w:p>
    <w:p w14:paraId="03E6D5C0" w14:textId="77777777" w:rsidR="00457F91" w:rsidRDefault="00457F91" w:rsidP="00457F91">
      <w:pPr>
        <w:pStyle w:val="BodyText"/>
        <w:rPr>
          <w:rFonts w:cs="Arial"/>
        </w:rPr>
      </w:pPr>
      <w:r w:rsidRPr="00D04AFE">
        <w:rPr>
          <w:rFonts w:cs="Arial"/>
        </w:rPr>
        <w:t>Scenario 2)-4) are discussed in the subsections below. Overall, our main goal is to design simple and clear rules reusable in many PUSCH/PUCCH combinations, and at the same time to minimize specification impact considering both MAC and PHY procedures.</w:t>
      </w:r>
    </w:p>
    <w:p w14:paraId="1B7A2655" w14:textId="2B1469DC" w:rsidR="00803F89" w:rsidRDefault="00803F89" w:rsidP="00803F89">
      <w:pPr>
        <w:pStyle w:val="BodyText"/>
      </w:pPr>
      <w:r>
        <w:t xml:space="preserve">In case of PUSCH repetition and two PHY priorities </w:t>
      </w:r>
      <w:r w:rsidR="00672F22">
        <w:t xml:space="preserve">we think there is no further issue since </w:t>
      </w:r>
      <w:r w:rsidR="00164326">
        <w:t xml:space="preserve">there is already handling in </w:t>
      </w:r>
      <w:r w:rsidR="00535FA3">
        <w:t>TS38.213</w:t>
      </w:r>
      <w:r w:rsidR="00F462A0">
        <w:t>:</w:t>
      </w:r>
    </w:p>
    <w:p w14:paraId="68B61EAF" w14:textId="7EFDF3A5" w:rsidR="00F462A0" w:rsidRDefault="00F462A0" w:rsidP="00803F89">
      <w:pPr>
        <w:pStyle w:val="BodyText"/>
      </w:pPr>
      <w:r>
        <w:rPr>
          <w:noProof/>
        </w:rPr>
        <w:lastRenderedPageBreak/>
        <mc:AlternateContent>
          <mc:Choice Requires="wps">
            <w:drawing>
              <wp:inline distT="0" distB="0" distL="0" distR="0" wp14:anchorId="6F78FAEC" wp14:editId="2C837A11">
                <wp:extent cx="914400" cy="914400"/>
                <wp:effectExtent l="0" t="0" r="26035" b="17145"/>
                <wp:docPr id="2" name="Text Box 2"/>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6CF66E08" w14:textId="77777777" w:rsidR="00164326" w:rsidRPr="00A660A5" w:rsidRDefault="00164326" w:rsidP="00164326">
                            <w:pPr>
                              <w:keepNext/>
                              <w:spacing w:before="240" w:line="252" w:lineRule="auto"/>
                              <w:rPr>
                                <w:rFonts w:cs="Arial"/>
                                <w:sz w:val="36"/>
                                <w:szCs w:val="36"/>
                                <w:lang w:eastAsia="sv-SE"/>
                              </w:rPr>
                            </w:pPr>
                            <w:r>
                              <w:rPr>
                                <w:rFonts w:cs="Arial"/>
                                <w:sz w:val="36"/>
                                <w:szCs w:val="36"/>
                              </w:rPr>
                              <w:t>9         UE procedure for reporting control information</w:t>
                            </w:r>
                          </w:p>
                          <w:p w14:paraId="44E81E8B" w14:textId="31680369" w:rsidR="00164326" w:rsidRDefault="00AC6E5E" w:rsidP="00164326">
                            <w:pPr>
                              <w:spacing w:line="252" w:lineRule="auto"/>
                              <w:jc w:val="center"/>
                              <w:rPr>
                                <w:rFonts w:ascii="Calibri" w:hAnsi="Calibri" w:cs="Calibri"/>
                                <w:color w:val="FF0000"/>
                                <w:sz w:val="22"/>
                              </w:rPr>
                            </w:pPr>
                            <w:r>
                              <w:rPr>
                                <w:color w:val="FF0000"/>
                              </w:rPr>
                              <w:t>&lt;…&gt;</w:t>
                            </w:r>
                          </w:p>
                          <w:p w14:paraId="17E89B3B" w14:textId="77777777" w:rsidR="00164326" w:rsidRDefault="00164326" w:rsidP="00164326">
                            <w:pPr>
                              <w:spacing w:line="252" w:lineRule="auto"/>
                              <w:rPr>
                                <w:szCs w:val="20"/>
                              </w:rPr>
                            </w:pPr>
                            <w:r>
                              <w:rPr>
                                <w:szCs w:val="20"/>
                              </w:rPr>
                              <w:t xml:space="preserve">When a UE determines overlapping for PUCCH and/or PUSCH transmissions of different priority indexes, </w:t>
                            </w:r>
                            <w:r>
                              <w:rPr>
                                <w:szCs w:val="20"/>
                                <w:highlight w:val="yellow"/>
                              </w:rPr>
                              <w:t>including repetitions if any</w:t>
                            </w:r>
                            <w:r>
                              <w:rPr>
                                <w:szCs w:val="20"/>
                              </w:rPr>
                              <w:t xml:space="preserve">, the UE first resolves the overlapping for PUCCH and/or PUSCH transmissions of smaller priority index as described in Clauses 9.2.5 and 9.2.6. Then, </w:t>
                            </w:r>
                          </w:p>
                          <w:p w14:paraId="5197ED04" w14:textId="77777777" w:rsidR="00164326" w:rsidRDefault="00164326" w:rsidP="00164326">
                            <w:pPr>
                              <w:ind w:left="568" w:hanging="284"/>
                              <w:rPr>
                                <w:szCs w:val="20"/>
                              </w:rPr>
                            </w:pPr>
                            <w:r>
                              <w:rPr>
                                <w:szCs w:val="20"/>
                                <w:lang w:val="x-none"/>
                              </w:rPr>
                              <w:t xml:space="preserve">-     </w:t>
                            </w:r>
                            <w:r>
                              <w:rPr>
                                <w:szCs w:val="20"/>
                              </w:rPr>
                              <w:t xml:space="preserve">if a transmission of </w:t>
                            </w:r>
                            <w:r>
                              <w:rPr>
                                <w:szCs w:val="20"/>
                                <w:lang w:val="x-none"/>
                              </w:rPr>
                              <w:t xml:space="preserve">a first PUCCH of </w:t>
                            </w:r>
                            <w:r>
                              <w:rPr>
                                <w:szCs w:val="20"/>
                              </w:rPr>
                              <w:t>larger</w:t>
                            </w:r>
                            <w:r>
                              <w:rPr>
                                <w:szCs w:val="20"/>
                                <w:lang w:val="x-none"/>
                              </w:rPr>
                              <w:t xml:space="preserve"> priority index</w:t>
                            </w:r>
                            <w:r>
                              <w:rPr>
                                <w:szCs w:val="20"/>
                              </w:rPr>
                              <w:t xml:space="preserve"> scheduled by a DCI format in a PDCCH reception</w:t>
                            </w:r>
                            <w:r>
                              <w:rPr>
                                <w:szCs w:val="20"/>
                                <w:lang w:val="x-none"/>
                              </w:rPr>
                              <w:t xml:space="preserve"> would overlap in time with a </w:t>
                            </w:r>
                            <w:r>
                              <w:rPr>
                                <w:szCs w:val="20"/>
                                <w:highlight w:val="yellow"/>
                                <w:lang w:val="x-none"/>
                              </w:rPr>
                              <w:t>repetition</w:t>
                            </w:r>
                            <w:r>
                              <w:rPr>
                                <w:szCs w:val="20"/>
                                <w:lang w:val="x-none"/>
                              </w:rPr>
                              <w:t xml:space="preserve"> of</w:t>
                            </w:r>
                            <w:r>
                              <w:rPr>
                                <w:szCs w:val="20"/>
                              </w:rPr>
                              <w:t xml:space="preserve"> a </w:t>
                            </w:r>
                            <w:r>
                              <w:rPr>
                                <w:szCs w:val="20"/>
                                <w:lang w:val="x-none"/>
                              </w:rPr>
                              <w:t xml:space="preserve">transmission </w:t>
                            </w:r>
                            <w:r>
                              <w:rPr>
                                <w:szCs w:val="20"/>
                              </w:rPr>
                              <w:t xml:space="preserve">of </w:t>
                            </w:r>
                            <w:r>
                              <w:rPr>
                                <w:szCs w:val="20"/>
                                <w:lang w:val="x-none"/>
                              </w:rPr>
                              <w:t xml:space="preserve">a </w:t>
                            </w:r>
                            <w:r>
                              <w:rPr>
                                <w:szCs w:val="20"/>
                              </w:rPr>
                              <w:t xml:space="preserve">second </w:t>
                            </w:r>
                            <w:r>
                              <w:rPr>
                                <w:szCs w:val="20"/>
                                <w:lang w:val="x-none"/>
                              </w:rPr>
                              <w:t xml:space="preserve">PUSCH or </w:t>
                            </w:r>
                            <w:r>
                              <w:rPr>
                                <w:szCs w:val="20"/>
                              </w:rPr>
                              <w:t xml:space="preserve">a second </w:t>
                            </w:r>
                            <w:r>
                              <w:rPr>
                                <w:szCs w:val="20"/>
                                <w:lang w:val="x-none"/>
                              </w:rPr>
                              <w:t xml:space="preserve">PUCCH of </w:t>
                            </w:r>
                            <w:r>
                              <w:rPr>
                                <w:szCs w:val="20"/>
                              </w:rPr>
                              <w:t>smaller</w:t>
                            </w:r>
                            <w:r>
                              <w:rPr>
                                <w:szCs w:val="20"/>
                                <w:lang w:val="x-none"/>
                              </w:rPr>
                              <w:t xml:space="preserve"> priority index, the UE </w:t>
                            </w:r>
                            <w:r>
                              <w:rPr>
                                <w:szCs w:val="20"/>
                                <w:highlight w:val="yellow"/>
                                <w:lang w:val="x-none"/>
                              </w:rPr>
                              <w:t>c</w:t>
                            </w:r>
                            <w:r>
                              <w:rPr>
                                <w:szCs w:val="20"/>
                                <w:highlight w:val="yellow"/>
                              </w:rPr>
                              <w:t>ancels the repetition</w:t>
                            </w:r>
                            <w:r>
                              <w:rPr>
                                <w:szCs w:val="20"/>
                              </w:rPr>
                              <w:t xml:space="preserve"> of a transmission of the second PUSCH or the second PUCCH before the first symbol that would overlap with the first PUCCH transmission</w:t>
                            </w:r>
                          </w:p>
                          <w:p w14:paraId="4C6C9056" w14:textId="77777777" w:rsidR="00164326" w:rsidRDefault="00164326" w:rsidP="00164326">
                            <w:pPr>
                              <w:ind w:left="568" w:hanging="284"/>
                              <w:rPr>
                                <w:szCs w:val="20"/>
                                <w:lang w:val="x-none"/>
                              </w:rPr>
                            </w:pPr>
                            <w:r>
                              <w:rPr>
                                <w:szCs w:val="20"/>
                                <w:lang w:val="x-none"/>
                              </w:rPr>
                              <w:t xml:space="preserve">-     </w:t>
                            </w:r>
                            <w:r>
                              <w:rPr>
                                <w:szCs w:val="20"/>
                              </w:rPr>
                              <w:t xml:space="preserve">if a transmission of </w:t>
                            </w:r>
                            <w:r>
                              <w:rPr>
                                <w:szCs w:val="20"/>
                                <w:lang w:val="x-none"/>
                              </w:rPr>
                              <w:t xml:space="preserve">a </w:t>
                            </w:r>
                            <w:r>
                              <w:rPr>
                                <w:szCs w:val="20"/>
                              </w:rPr>
                              <w:t xml:space="preserve">first </w:t>
                            </w:r>
                            <w:r>
                              <w:rPr>
                                <w:szCs w:val="20"/>
                                <w:lang w:val="x-none"/>
                              </w:rPr>
                              <w:t>PU</w:t>
                            </w:r>
                            <w:r>
                              <w:rPr>
                                <w:szCs w:val="20"/>
                              </w:rPr>
                              <w:t>S</w:t>
                            </w:r>
                            <w:r>
                              <w:rPr>
                                <w:szCs w:val="20"/>
                                <w:lang w:val="x-none"/>
                              </w:rPr>
                              <w:t xml:space="preserve">CH of </w:t>
                            </w:r>
                            <w:r>
                              <w:rPr>
                                <w:szCs w:val="20"/>
                              </w:rPr>
                              <w:t xml:space="preserve">larger </w:t>
                            </w:r>
                            <w:r>
                              <w:rPr>
                                <w:szCs w:val="20"/>
                                <w:lang w:val="x-none"/>
                              </w:rPr>
                              <w:t>priority index</w:t>
                            </w:r>
                            <w:r>
                              <w:rPr>
                                <w:szCs w:val="20"/>
                              </w:rPr>
                              <w:t xml:space="preserve"> scheduled by a DCI format in a PDCCH reception</w:t>
                            </w:r>
                            <w:r>
                              <w:rPr>
                                <w:szCs w:val="20"/>
                                <w:lang w:val="x-none"/>
                              </w:rPr>
                              <w:t xml:space="preserve"> would overlap in time with a </w:t>
                            </w:r>
                            <w:r>
                              <w:rPr>
                                <w:szCs w:val="20"/>
                                <w:highlight w:val="yellow"/>
                              </w:rPr>
                              <w:t>repetition</w:t>
                            </w:r>
                            <w:r>
                              <w:rPr>
                                <w:szCs w:val="20"/>
                              </w:rPr>
                              <w:t xml:space="preserve"> of the </w:t>
                            </w:r>
                            <w:r>
                              <w:rPr>
                                <w:szCs w:val="20"/>
                                <w:lang w:val="x-none"/>
                              </w:rPr>
                              <w:t xml:space="preserve">transmission </w:t>
                            </w:r>
                            <w:r>
                              <w:rPr>
                                <w:szCs w:val="20"/>
                              </w:rPr>
                              <w:t xml:space="preserve">of </w:t>
                            </w:r>
                            <w:r>
                              <w:rPr>
                                <w:szCs w:val="20"/>
                                <w:lang w:val="x-none"/>
                              </w:rPr>
                              <w:t xml:space="preserve">a </w:t>
                            </w:r>
                            <w:r>
                              <w:rPr>
                                <w:szCs w:val="20"/>
                              </w:rPr>
                              <w:t xml:space="preserve">second </w:t>
                            </w:r>
                            <w:r>
                              <w:rPr>
                                <w:szCs w:val="20"/>
                                <w:lang w:val="x-none"/>
                              </w:rPr>
                              <w:t xml:space="preserve">PUCCH of </w:t>
                            </w:r>
                            <w:r>
                              <w:rPr>
                                <w:szCs w:val="20"/>
                              </w:rPr>
                              <w:t>smaller</w:t>
                            </w:r>
                            <w:r>
                              <w:rPr>
                                <w:szCs w:val="20"/>
                                <w:lang w:val="x-none"/>
                              </w:rPr>
                              <w:t xml:space="preserve"> priority index, the UE </w:t>
                            </w:r>
                            <w:r>
                              <w:rPr>
                                <w:szCs w:val="20"/>
                                <w:highlight w:val="yellow"/>
                                <w:lang w:val="x-none"/>
                              </w:rPr>
                              <w:t>c</w:t>
                            </w:r>
                            <w:r>
                              <w:rPr>
                                <w:szCs w:val="20"/>
                                <w:highlight w:val="yellow"/>
                              </w:rPr>
                              <w:t>ancels the repetition</w:t>
                            </w:r>
                            <w:r>
                              <w:rPr>
                                <w:szCs w:val="20"/>
                              </w:rPr>
                              <w:t xml:space="preserve"> of the transmission of the second PUCCH before the first symbol that would overlap with the first PUSCH transmission</w:t>
                            </w:r>
                          </w:p>
                          <w:p w14:paraId="7BEA23EE" w14:textId="77777777" w:rsidR="00164326" w:rsidRPr="00A660A5" w:rsidRDefault="00164326" w:rsidP="00164326">
                            <w:pPr>
                              <w:spacing w:line="252" w:lineRule="auto"/>
                              <w:rPr>
                                <w:szCs w:val="20"/>
                              </w:rPr>
                            </w:pPr>
                            <w:r>
                              <w:rPr>
                                <w:szCs w:val="20"/>
                              </w:rPr>
                              <w:t xml:space="preserve">where </w:t>
                            </w:r>
                          </w:p>
                          <w:p w14:paraId="607168DB" w14:textId="77777777" w:rsidR="00164326" w:rsidRDefault="00164326" w:rsidP="00164326">
                            <w:pPr>
                              <w:ind w:left="568" w:hanging="284"/>
                              <w:rPr>
                                <w:szCs w:val="20"/>
                              </w:rPr>
                            </w:pPr>
                            <w:r>
                              <w:rPr>
                                <w:szCs w:val="20"/>
                                <w:lang w:val="x-none"/>
                              </w:rPr>
                              <w:t xml:space="preserve">-     </w:t>
                            </w:r>
                            <w:r>
                              <w:rPr>
                                <w:szCs w:val="20"/>
                              </w:rPr>
                              <w:t xml:space="preserve">the overlapping is applicable before or after resolving overlapping among channels of larger priority index, if any, </w:t>
                            </w:r>
                            <w:r>
                              <w:rPr>
                                <w:szCs w:val="20"/>
                                <w:lang w:val="x-none"/>
                              </w:rPr>
                              <w:t>as described in Clause</w:t>
                            </w:r>
                            <w:r>
                              <w:rPr>
                                <w:szCs w:val="20"/>
                              </w:rPr>
                              <w:t>s</w:t>
                            </w:r>
                            <w:r>
                              <w:rPr>
                                <w:szCs w:val="20"/>
                                <w:lang w:val="x-none"/>
                              </w:rPr>
                              <w:t xml:space="preserve"> 9.2.5</w:t>
                            </w:r>
                            <w:r>
                              <w:rPr>
                                <w:szCs w:val="20"/>
                              </w:rPr>
                              <w:t xml:space="preserve"> and 9.2.6</w:t>
                            </w:r>
                          </w:p>
                          <w:p w14:paraId="79D07C16" w14:textId="77777777" w:rsidR="00164326" w:rsidRDefault="00164326" w:rsidP="00164326">
                            <w:pPr>
                              <w:ind w:left="568" w:hanging="284"/>
                              <w:rPr>
                                <w:szCs w:val="20"/>
                              </w:rPr>
                            </w:pPr>
                            <w:r>
                              <w:rPr>
                                <w:szCs w:val="20"/>
                              </w:rPr>
                              <w:t>-    Any remaining PUCCH and/or PUSCH transmission after overlapping resolution is subjected to the limitations for UE transmission as described in Clause 11.1</w:t>
                            </w:r>
                          </w:p>
                          <w:p w14:paraId="4E3552B9" w14:textId="77777777" w:rsidR="00164326" w:rsidRDefault="00164326" w:rsidP="00164326">
                            <w:pPr>
                              <w:ind w:left="568" w:hanging="284"/>
                              <w:rPr>
                                <w:szCs w:val="20"/>
                              </w:rPr>
                            </w:pPr>
                            <w:r>
                              <w:rPr>
                                <w:szCs w:val="20"/>
                                <w:lang w:val="x-none"/>
                              </w:rPr>
                              <w:t xml:space="preserve">-     </w:t>
                            </w:r>
                            <w:r>
                              <w:rPr>
                                <w:szCs w:val="20"/>
                              </w:rPr>
                              <w:t xml:space="preserve">the UE expects that the transmission of the first PUCCH or the first PUSCH, respectively, would not start before </w:t>
                            </w:r>
                            <m:oMath>
                              <m:sSub>
                                <m:sSubPr>
                                  <m:ctrlPr>
                                    <w:rPr>
                                      <w:rFonts w:ascii="Cambria Math" w:hAnsi="Cambria Math" w:cs="Calibri"/>
                                      <w:i/>
                                      <w:iCs/>
                                      <w:sz w:val="22"/>
                                    </w:rPr>
                                  </m:ctrlPr>
                                </m:sSubPr>
                                <m:e>
                                  <m:r>
                                    <w:rPr>
                                      <w:rFonts w:ascii="Cambria Math" w:hAnsi="Cambria Math"/>
                                      <w:szCs w:val="20"/>
                                    </w:rPr>
                                    <m:t>T</m:t>
                                  </m:r>
                                </m:e>
                                <m:sub>
                                  <m:r>
                                    <w:rPr>
                                      <w:rFonts w:ascii="Cambria Math" w:hAnsi="Cambria Math"/>
                                      <w:szCs w:val="20"/>
                                    </w:rPr>
                                    <m:t>proc,2</m:t>
                                  </m:r>
                                </m:sub>
                              </m:sSub>
                              <m:r>
                                <w:rPr>
                                  <w:rFonts w:ascii="Cambria Math" w:hAnsi="Cambria Math"/>
                                  <w:szCs w:val="20"/>
                                </w:rPr>
                                <m:t>+</m:t>
                              </m:r>
                              <m:sSub>
                                <m:sSubPr>
                                  <m:ctrlPr>
                                    <w:rPr>
                                      <w:rFonts w:ascii="Cambria Math" w:hAnsi="Cambria Math" w:cs="Calibri"/>
                                      <w:i/>
                                      <w:iCs/>
                                      <w:sz w:val="22"/>
                                    </w:rPr>
                                  </m:ctrlPr>
                                </m:sSubPr>
                                <m:e>
                                  <m:r>
                                    <w:rPr>
                                      <w:rFonts w:ascii="Cambria Math" w:hAnsi="Cambria Math"/>
                                      <w:szCs w:val="20"/>
                                    </w:rPr>
                                    <m:t>d</m:t>
                                  </m:r>
                                </m:e>
                                <m:sub>
                                  <m:r>
                                    <w:rPr>
                                      <w:rFonts w:ascii="Cambria Math" w:hAnsi="Cambria Math"/>
                                      <w:szCs w:val="20"/>
                                    </w:rPr>
                                    <m:t>1</m:t>
                                  </m:r>
                                </m:sub>
                              </m:sSub>
                            </m:oMath>
                            <w:r>
                              <w:rPr>
                                <w:szCs w:val="20"/>
                                <w:lang w:val="x-none"/>
                              </w:rPr>
                              <w:t xml:space="preserve"> after </w:t>
                            </w:r>
                            <w:r>
                              <w:rPr>
                                <w:szCs w:val="20"/>
                              </w:rPr>
                              <w:t>a</w:t>
                            </w:r>
                            <w:r>
                              <w:rPr>
                                <w:szCs w:val="20"/>
                                <w:lang w:val="x-none"/>
                              </w:rPr>
                              <w:t xml:space="preserve"> last symbol of </w:t>
                            </w:r>
                            <w:r>
                              <w:rPr>
                                <w:szCs w:val="20"/>
                              </w:rPr>
                              <w:t>the corresponding</w:t>
                            </w:r>
                            <w:r>
                              <w:rPr>
                                <w:szCs w:val="20"/>
                                <w:lang w:val="x-none"/>
                              </w:rPr>
                              <w:t xml:space="preserve"> PDCCH </w:t>
                            </w:r>
                            <w:r>
                              <w:rPr>
                                <w:szCs w:val="20"/>
                              </w:rPr>
                              <w:t>reception</w:t>
                            </w:r>
                          </w:p>
                          <w:p w14:paraId="48D4B72B" w14:textId="6EB3716D" w:rsidR="00F462A0" w:rsidRDefault="00164326" w:rsidP="00164326">
                            <w:pPr>
                              <w:rPr>
                                <w:szCs w:val="20"/>
                                <w:lang w:val="x-none"/>
                              </w:rPr>
                            </w:pPr>
                            <w:r>
                              <w:rPr>
                                <w:szCs w:val="20"/>
                              </w:rPr>
                              <w:t xml:space="preserve">-     </w:t>
                            </w:r>
                            <m:oMath>
                              <m:sSub>
                                <m:sSubPr>
                                  <m:ctrlPr>
                                    <w:rPr>
                                      <w:rFonts w:ascii="Cambria Math" w:hAnsi="Cambria Math"/>
                                      <w:i/>
                                      <w:iCs/>
                                      <w:sz w:val="24"/>
                                      <w:szCs w:val="24"/>
                                    </w:rPr>
                                  </m:ctrlPr>
                                </m:sSubPr>
                                <m:e>
                                  <m:r>
                                    <w:rPr>
                                      <w:rFonts w:ascii="Cambria Math" w:hAnsi="Cambria Math"/>
                                      <w:szCs w:val="20"/>
                                    </w:rPr>
                                    <m:t>T</m:t>
                                  </m:r>
                                </m:e>
                                <m:sub>
                                  <m:r>
                                    <w:rPr>
                                      <w:rFonts w:ascii="Cambria Math" w:hAnsi="Cambria Math"/>
                                      <w:szCs w:val="20"/>
                                    </w:rPr>
                                    <m:t>proc,2</m:t>
                                  </m:r>
                                </m:sub>
                              </m:sSub>
                              <m:r>
                                <w:rPr>
                                  <w:rFonts w:ascii="Cambria Math" w:hAnsi="Cambria Math"/>
                                  <w:szCs w:val="20"/>
                                </w:rPr>
                                <m:t xml:space="preserve"> </m:t>
                              </m:r>
                            </m:oMath>
                            <w:r>
                              <w:rPr>
                                <w:szCs w:val="20"/>
                                <w:lang w:val="x-none"/>
                              </w:rPr>
                              <w:t xml:space="preserve">is </w:t>
                            </w:r>
                            <w:r>
                              <w:rPr>
                                <w:szCs w:val="20"/>
                              </w:rPr>
                              <w:t>the PUSCH preparation time</w:t>
                            </w:r>
                            <w:r>
                              <w:rPr>
                                <w:szCs w:val="20"/>
                                <w:lang w:val="x-none"/>
                              </w:rPr>
                              <w:t xml:space="preserve"> for </w:t>
                            </w:r>
                            <w:r>
                              <w:rPr>
                                <w:szCs w:val="20"/>
                              </w:rPr>
                              <w:t>a</w:t>
                            </w:r>
                            <w:r>
                              <w:rPr>
                                <w:szCs w:val="20"/>
                                <w:lang w:val="x-none"/>
                              </w:rPr>
                              <w:t xml:space="preserve"> corresponding </w:t>
                            </w:r>
                            <w:r>
                              <w:rPr>
                                <w:szCs w:val="20"/>
                              </w:rPr>
                              <w:t>UE processing</w:t>
                            </w:r>
                            <w:r>
                              <w:rPr>
                                <w:szCs w:val="20"/>
                                <w:lang w:val="x-none"/>
                              </w:rPr>
                              <w:t xml:space="preserve"> capability</w:t>
                            </w:r>
                            <w:r>
                              <w:rPr>
                                <w:szCs w:val="20"/>
                              </w:rPr>
                              <w:t xml:space="preserve"> assuming </w:t>
                            </w:r>
                            <m:oMath>
                              <m:sSub>
                                <m:sSubPr>
                                  <m:ctrlPr>
                                    <w:rPr>
                                      <w:rFonts w:ascii="Cambria Math" w:hAnsi="Cambria Math"/>
                                      <w:i/>
                                      <w:iCs/>
                                      <w:sz w:val="24"/>
                                      <w:szCs w:val="24"/>
                                    </w:rPr>
                                  </m:ctrlPr>
                                </m:sSubPr>
                                <m:e>
                                  <m:r>
                                    <w:rPr>
                                      <w:rFonts w:ascii="Cambria Math" w:hAnsi="Cambria Math"/>
                                      <w:szCs w:val="20"/>
                                    </w:rPr>
                                    <m:t>d</m:t>
                                  </m:r>
                                </m:e>
                                <m:sub>
                                  <m:r>
                                    <w:rPr>
                                      <w:rFonts w:ascii="Cambria Math" w:hAnsi="Cambria Math"/>
                                      <w:szCs w:val="20"/>
                                    </w:rPr>
                                    <m:t>2,1</m:t>
                                  </m:r>
                                </m:sub>
                              </m:sSub>
                              <m:r>
                                <w:rPr>
                                  <w:rFonts w:ascii="Cambria Math" w:hAnsi="Cambria Math"/>
                                  <w:szCs w:val="20"/>
                                </w:rPr>
                                <m:t>=0</m:t>
                              </m:r>
                            </m:oMath>
                            <w:r>
                              <w:rPr>
                                <w:szCs w:val="20"/>
                              </w:rPr>
                              <w:t xml:space="preserve"> [6, TS 38.214], based on </w:t>
                            </w:r>
                            <m:oMath>
                              <m:r>
                                <w:rPr>
                                  <w:rFonts w:ascii="Cambria Math" w:hAnsi="Cambria Math"/>
                                  <w:szCs w:val="20"/>
                                </w:rPr>
                                <m:t>μ</m:t>
                              </m:r>
                            </m:oMath>
                            <w:r>
                              <w:rPr>
                                <w:szCs w:val="20"/>
                              </w:rPr>
                              <w:t xml:space="preserve"> and </w:t>
                            </w:r>
                            <m:oMath>
                              <m:sSub>
                                <m:sSubPr>
                                  <m:ctrlPr>
                                    <w:rPr>
                                      <w:rFonts w:ascii="Cambria Math" w:hAnsi="Cambria Math"/>
                                      <w:i/>
                                      <w:iCs/>
                                      <w:sz w:val="24"/>
                                      <w:szCs w:val="24"/>
                                    </w:rPr>
                                  </m:ctrlPr>
                                </m:sSubPr>
                                <m:e>
                                  <m:r>
                                    <w:rPr>
                                      <w:rFonts w:ascii="Cambria Math" w:hAnsi="Cambria Math"/>
                                      <w:szCs w:val="20"/>
                                    </w:rPr>
                                    <m:t>N</m:t>
                                  </m:r>
                                </m:e>
                                <m:sub>
                                  <m:r>
                                    <w:rPr>
                                      <w:rFonts w:ascii="Cambria Math" w:hAnsi="Cambria Math"/>
                                      <w:szCs w:val="20"/>
                                    </w:rPr>
                                    <m:t>2</m:t>
                                  </m:r>
                                </m:sub>
                              </m:sSub>
                            </m:oMath>
                            <w:r>
                              <w:rPr>
                                <w:szCs w:val="20"/>
                              </w:rPr>
                              <w:t xml:space="preserve"> as subsequently defined in this Clause, </w:t>
                            </w:r>
                            <w:r>
                              <w:rPr>
                                <w:szCs w:val="20"/>
                                <w:lang w:val="x-none"/>
                              </w:rPr>
                              <w:t xml:space="preserve">and </w:t>
                            </w:r>
                            <m:oMath>
                              <m:sSub>
                                <m:sSubPr>
                                  <m:ctrlPr>
                                    <w:rPr>
                                      <w:rFonts w:ascii="Cambria Math" w:hAnsi="Cambria Math"/>
                                      <w:i/>
                                      <w:iCs/>
                                      <w:sz w:val="24"/>
                                      <w:szCs w:val="24"/>
                                    </w:rPr>
                                  </m:ctrlPr>
                                </m:sSubPr>
                                <m:e>
                                  <m:r>
                                    <w:rPr>
                                      <w:rFonts w:ascii="Cambria Math" w:hAnsi="Cambria Math"/>
                                      <w:szCs w:val="20"/>
                                    </w:rPr>
                                    <m:t>d</m:t>
                                  </m:r>
                                </m:e>
                                <m:sub>
                                  <m:r>
                                    <w:rPr>
                                      <w:rFonts w:ascii="Cambria Math" w:hAnsi="Cambria Math"/>
                                      <w:szCs w:val="20"/>
                                    </w:rPr>
                                    <m:t>1</m:t>
                                  </m:r>
                                </m:sub>
                              </m:sSub>
                            </m:oMath>
                            <w:r>
                              <w:rPr>
                                <w:szCs w:val="20"/>
                              </w:rPr>
                              <w:t xml:space="preserve"> </w:t>
                            </w:r>
                            <w:r>
                              <w:rPr>
                                <w:szCs w:val="20"/>
                                <w:lang w:val="x-none"/>
                              </w:rPr>
                              <w:t xml:space="preserve">is determined by </w:t>
                            </w:r>
                            <w:r>
                              <w:rPr>
                                <w:szCs w:val="20"/>
                              </w:rPr>
                              <w:t>a</w:t>
                            </w:r>
                            <w:r>
                              <w:rPr>
                                <w:szCs w:val="20"/>
                                <w:lang w:val="x-none"/>
                              </w:rPr>
                              <w:t xml:space="preserve"> reported UE capability</w:t>
                            </w:r>
                          </w:p>
                          <w:p w14:paraId="29EA389C" w14:textId="3E840AD9" w:rsidR="00DF5DCD" w:rsidRPr="00A660A5" w:rsidRDefault="00AC6E5E" w:rsidP="00A660A5">
                            <w:pPr>
                              <w:spacing w:line="252" w:lineRule="auto"/>
                              <w:jc w:val="center"/>
                              <w:rPr>
                                <w:color w:val="FF0000"/>
                              </w:rPr>
                            </w:pPr>
                            <w:r>
                              <w:rPr>
                                <w:color w:val="FF0000"/>
                              </w:rPr>
                              <w:t>&lt;…&gt;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F78FAEC" id="_x0000_t202" coordsize="21600,21600" o:spt="202" path="m,l,21600r21600,l21600,xe">
                <v:stroke joinstyle="miter"/>
                <v:path gradientshapeok="t" o:connecttype="rect"/>
              </v:shapetype>
              <v:shape id="Text Box 2"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" fillcolor="white [3201]" strokeweight=".5pt">
                <v:textbox style="mso-fit-shape-to-text:t">
                  <w:txbxContent>
                    <w:p w14:paraId="6CF66E08" w14:textId="77777777" w:rsidR="00164326" w:rsidRPr="00A660A5" w:rsidRDefault="00164326" w:rsidP="00164326">
                      <w:pPr>
                        <w:keepNext/>
                        <w:spacing w:before="240" w:line="252" w:lineRule="auto"/>
                        <w:rPr>
                          <w:rFonts w:cs="Arial"/>
                          <w:sz w:val="36"/>
                          <w:szCs w:val="36"/>
                          <w:lang w:eastAsia="sv-SE"/>
                        </w:rPr>
                      </w:pPr>
                      <w:r>
                        <w:rPr>
                          <w:rFonts w:cs="Arial"/>
                          <w:sz w:val="36"/>
                          <w:szCs w:val="36"/>
                        </w:rPr>
                        <w:t>9         UE procedure for reporting control information</w:t>
                      </w:r>
                    </w:p>
                    <w:p w14:paraId="44E81E8B" w14:textId="31680369" w:rsidR="00164326" w:rsidRDefault="00AC6E5E" w:rsidP="00164326">
                      <w:pPr>
                        <w:spacing w:line="252" w:lineRule="auto"/>
                        <w:jc w:val="center"/>
                        <w:rPr>
                          <w:rFonts w:ascii="Calibri" w:hAnsi="Calibri" w:cs="Calibri"/>
                          <w:color w:val="FF0000"/>
                          <w:sz w:val="22"/>
                        </w:rPr>
                      </w:pPr>
                      <w:r>
                        <w:rPr>
                          <w:color w:val="FF0000"/>
                        </w:rPr>
                        <w:t>&lt;…&gt;</w:t>
                      </w:r>
                    </w:p>
                    <w:p w14:paraId="17E89B3B" w14:textId="77777777" w:rsidR="00164326" w:rsidRDefault="00164326" w:rsidP="00164326">
                      <w:pPr>
                        <w:spacing w:line="252" w:lineRule="auto"/>
                        <w:rPr>
                          <w:szCs w:val="20"/>
                        </w:rPr>
                      </w:pPr>
                      <w:r>
                        <w:rPr>
                          <w:szCs w:val="20"/>
                        </w:rPr>
                        <w:t xml:space="preserve">When a UE determines overlapping for PUCCH and/or PUSCH transmissions of different priority indexes, </w:t>
                      </w:r>
                      <w:r>
                        <w:rPr>
                          <w:szCs w:val="20"/>
                          <w:highlight w:val="yellow"/>
                        </w:rPr>
                        <w:t>including repetitions if any</w:t>
                      </w:r>
                      <w:r>
                        <w:rPr>
                          <w:szCs w:val="20"/>
                        </w:rPr>
                        <w:t xml:space="preserve">, the UE first resolves the overlapping for PUCCH and/or PUSCH transmissions of smaller priority index as described in Clauses 9.2.5 and 9.2.6. Then, </w:t>
                      </w:r>
                    </w:p>
                    <w:p w14:paraId="5197ED04" w14:textId="77777777" w:rsidR="00164326" w:rsidRDefault="00164326" w:rsidP="00164326">
                      <w:pPr>
                        <w:ind w:left="568" w:hanging="284"/>
                        <w:rPr>
                          <w:szCs w:val="20"/>
                        </w:rPr>
                      </w:pPr>
                      <w:r>
                        <w:rPr>
                          <w:szCs w:val="20"/>
                          <w:lang w:val="x-none"/>
                        </w:rPr>
                        <w:t xml:space="preserve">-     </w:t>
                      </w:r>
                      <w:r>
                        <w:rPr>
                          <w:szCs w:val="20"/>
                        </w:rPr>
                        <w:t xml:space="preserve">if a transmission of </w:t>
                      </w:r>
                      <w:r>
                        <w:rPr>
                          <w:szCs w:val="20"/>
                          <w:lang w:val="x-none"/>
                        </w:rPr>
                        <w:t xml:space="preserve">a first PUCCH of </w:t>
                      </w:r>
                      <w:r>
                        <w:rPr>
                          <w:szCs w:val="20"/>
                        </w:rPr>
                        <w:t>larger</w:t>
                      </w:r>
                      <w:r>
                        <w:rPr>
                          <w:szCs w:val="20"/>
                          <w:lang w:val="x-none"/>
                        </w:rPr>
                        <w:t xml:space="preserve"> priority index</w:t>
                      </w:r>
                      <w:r>
                        <w:rPr>
                          <w:szCs w:val="20"/>
                        </w:rPr>
                        <w:t xml:space="preserve"> scheduled by a DCI format in a PDCCH reception</w:t>
                      </w:r>
                      <w:r>
                        <w:rPr>
                          <w:szCs w:val="20"/>
                          <w:lang w:val="x-none"/>
                        </w:rPr>
                        <w:t xml:space="preserve"> would overlap in time with a </w:t>
                      </w:r>
                      <w:r>
                        <w:rPr>
                          <w:szCs w:val="20"/>
                          <w:highlight w:val="yellow"/>
                          <w:lang w:val="x-none"/>
                        </w:rPr>
                        <w:t>repetition</w:t>
                      </w:r>
                      <w:r>
                        <w:rPr>
                          <w:szCs w:val="20"/>
                          <w:lang w:val="x-none"/>
                        </w:rPr>
                        <w:t xml:space="preserve"> of</w:t>
                      </w:r>
                      <w:r>
                        <w:rPr>
                          <w:szCs w:val="20"/>
                        </w:rPr>
                        <w:t xml:space="preserve"> a </w:t>
                      </w:r>
                      <w:r>
                        <w:rPr>
                          <w:szCs w:val="20"/>
                          <w:lang w:val="x-none"/>
                        </w:rPr>
                        <w:t xml:space="preserve">transmission </w:t>
                      </w:r>
                      <w:r>
                        <w:rPr>
                          <w:szCs w:val="20"/>
                        </w:rPr>
                        <w:t xml:space="preserve">of </w:t>
                      </w:r>
                      <w:r>
                        <w:rPr>
                          <w:szCs w:val="20"/>
                          <w:lang w:val="x-none"/>
                        </w:rPr>
                        <w:t xml:space="preserve">a </w:t>
                      </w:r>
                      <w:r>
                        <w:rPr>
                          <w:szCs w:val="20"/>
                        </w:rPr>
                        <w:t xml:space="preserve">second </w:t>
                      </w:r>
                      <w:r>
                        <w:rPr>
                          <w:szCs w:val="20"/>
                          <w:lang w:val="x-none"/>
                        </w:rPr>
                        <w:t xml:space="preserve">PUSCH or </w:t>
                      </w:r>
                      <w:r>
                        <w:rPr>
                          <w:szCs w:val="20"/>
                        </w:rPr>
                        <w:t xml:space="preserve">a second </w:t>
                      </w:r>
                      <w:r>
                        <w:rPr>
                          <w:szCs w:val="20"/>
                          <w:lang w:val="x-none"/>
                        </w:rPr>
                        <w:t xml:space="preserve">PUCCH of </w:t>
                      </w:r>
                      <w:r>
                        <w:rPr>
                          <w:szCs w:val="20"/>
                        </w:rPr>
                        <w:t>smaller</w:t>
                      </w:r>
                      <w:r>
                        <w:rPr>
                          <w:szCs w:val="20"/>
                          <w:lang w:val="x-none"/>
                        </w:rPr>
                        <w:t xml:space="preserve"> priority index, the UE </w:t>
                      </w:r>
                      <w:r>
                        <w:rPr>
                          <w:szCs w:val="20"/>
                          <w:highlight w:val="yellow"/>
                          <w:lang w:val="x-none"/>
                        </w:rPr>
                        <w:t>c</w:t>
                      </w:r>
                      <w:r>
                        <w:rPr>
                          <w:szCs w:val="20"/>
                          <w:highlight w:val="yellow"/>
                        </w:rPr>
                        <w:t>ancels the repetition</w:t>
                      </w:r>
                      <w:r>
                        <w:rPr>
                          <w:szCs w:val="20"/>
                        </w:rPr>
                        <w:t xml:space="preserve"> of a transmission of the second PUSCH or the second PUCCH before the first symbol that would overlap with the first PUCCH transmission</w:t>
                      </w:r>
                    </w:p>
                    <w:p w14:paraId="4C6C9056" w14:textId="77777777" w:rsidR="00164326" w:rsidRDefault="00164326" w:rsidP="00164326">
                      <w:pPr>
                        <w:ind w:left="568" w:hanging="284"/>
                        <w:rPr>
                          <w:szCs w:val="20"/>
                          <w:lang w:val="x-none"/>
                        </w:rPr>
                      </w:pPr>
                      <w:r>
                        <w:rPr>
                          <w:szCs w:val="20"/>
                          <w:lang w:val="x-none"/>
                        </w:rPr>
                        <w:t xml:space="preserve">-     </w:t>
                      </w:r>
                      <w:r>
                        <w:rPr>
                          <w:szCs w:val="20"/>
                        </w:rPr>
                        <w:t xml:space="preserve">if a transmission of </w:t>
                      </w:r>
                      <w:r>
                        <w:rPr>
                          <w:szCs w:val="20"/>
                          <w:lang w:val="x-none"/>
                        </w:rPr>
                        <w:t xml:space="preserve">a </w:t>
                      </w:r>
                      <w:r>
                        <w:rPr>
                          <w:szCs w:val="20"/>
                        </w:rPr>
                        <w:t xml:space="preserve">first </w:t>
                      </w:r>
                      <w:r>
                        <w:rPr>
                          <w:szCs w:val="20"/>
                          <w:lang w:val="x-none"/>
                        </w:rPr>
                        <w:t>PU</w:t>
                      </w:r>
                      <w:r>
                        <w:rPr>
                          <w:szCs w:val="20"/>
                        </w:rPr>
                        <w:t>S</w:t>
                      </w:r>
                      <w:r>
                        <w:rPr>
                          <w:szCs w:val="20"/>
                          <w:lang w:val="x-none"/>
                        </w:rPr>
                        <w:t xml:space="preserve">CH of </w:t>
                      </w:r>
                      <w:r>
                        <w:rPr>
                          <w:szCs w:val="20"/>
                        </w:rPr>
                        <w:t xml:space="preserve">larger </w:t>
                      </w:r>
                      <w:r>
                        <w:rPr>
                          <w:szCs w:val="20"/>
                          <w:lang w:val="x-none"/>
                        </w:rPr>
                        <w:t>priority index</w:t>
                      </w:r>
                      <w:r>
                        <w:rPr>
                          <w:szCs w:val="20"/>
                        </w:rPr>
                        <w:t xml:space="preserve"> scheduled by a DCI format in a PDCCH reception</w:t>
                      </w:r>
                      <w:r>
                        <w:rPr>
                          <w:szCs w:val="20"/>
                          <w:lang w:val="x-none"/>
                        </w:rPr>
                        <w:t xml:space="preserve"> would overlap in time with a </w:t>
                      </w:r>
                      <w:r>
                        <w:rPr>
                          <w:szCs w:val="20"/>
                          <w:highlight w:val="yellow"/>
                        </w:rPr>
                        <w:t>repetition</w:t>
                      </w:r>
                      <w:r>
                        <w:rPr>
                          <w:szCs w:val="20"/>
                        </w:rPr>
                        <w:t xml:space="preserve"> of the </w:t>
                      </w:r>
                      <w:r>
                        <w:rPr>
                          <w:szCs w:val="20"/>
                          <w:lang w:val="x-none"/>
                        </w:rPr>
                        <w:t xml:space="preserve">transmission </w:t>
                      </w:r>
                      <w:r>
                        <w:rPr>
                          <w:szCs w:val="20"/>
                        </w:rPr>
                        <w:t xml:space="preserve">of </w:t>
                      </w:r>
                      <w:r>
                        <w:rPr>
                          <w:szCs w:val="20"/>
                          <w:lang w:val="x-none"/>
                        </w:rPr>
                        <w:t xml:space="preserve">a </w:t>
                      </w:r>
                      <w:r>
                        <w:rPr>
                          <w:szCs w:val="20"/>
                        </w:rPr>
                        <w:t xml:space="preserve">second </w:t>
                      </w:r>
                      <w:r>
                        <w:rPr>
                          <w:szCs w:val="20"/>
                          <w:lang w:val="x-none"/>
                        </w:rPr>
                        <w:t xml:space="preserve">PUCCH of </w:t>
                      </w:r>
                      <w:r>
                        <w:rPr>
                          <w:szCs w:val="20"/>
                        </w:rPr>
                        <w:t>smaller</w:t>
                      </w:r>
                      <w:r>
                        <w:rPr>
                          <w:szCs w:val="20"/>
                          <w:lang w:val="x-none"/>
                        </w:rPr>
                        <w:t xml:space="preserve"> priority index, the UE </w:t>
                      </w:r>
                      <w:r>
                        <w:rPr>
                          <w:szCs w:val="20"/>
                          <w:highlight w:val="yellow"/>
                          <w:lang w:val="x-none"/>
                        </w:rPr>
                        <w:t>c</w:t>
                      </w:r>
                      <w:r>
                        <w:rPr>
                          <w:szCs w:val="20"/>
                          <w:highlight w:val="yellow"/>
                        </w:rPr>
                        <w:t>ancels the repetition</w:t>
                      </w:r>
                      <w:r>
                        <w:rPr>
                          <w:szCs w:val="20"/>
                        </w:rPr>
                        <w:t xml:space="preserve"> of the transmission of the second PUCCH before the first symbol that would overlap with the first PUSCH transmission</w:t>
                      </w:r>
                    </w:p>
                    <w:p w14:paraId="7BEA23EE" w14:textId="77777777" w:rsidR="00164326" w:rsidRPr="00A660A5" w:rsidRDefault="00164326" w:rsidP="00164326">
                      <w:pPr>
                        <w:spacing w:line="252" w:lineRule="auto"/>
                        <w:rPr>
                          <w:szCs w:val="20"/>
                        </w:rPr>
                      </w:pPr>
                      <w:r>
                        <w:rPr>
                          <w:szCs w:val="20"/>
                        </w:rPr>
                        <w:t xml:space="preserve">where </w:t>
                      </w:r>
                    </w:p>
                    <w:p w14:paraId="607168DB" w14:textId="77777777" w:rsidR="00164326" w:rsidRDefault="00164326" w:rsidP="00164326">
                      <w:pPr>
                        <w:ind w:left="568" w:hanging="284"/>
                        <w:rPr>
                          <w:szCs w:val="20"/>
                        </w:rPr>
                      </w:pPr>
                      <w:r>
                        <w:rPr>
                          <w:szCs w:val="20"/>
                          <w:lang w:val="x-none"/>
                        </w:rPr>
                        <w:t xml:space="preserve">-     </w:t>
                      </w:r>
                      <w:r>
                        <w:rPr>
                          <w:szCs w:val="20"/>
                        </w:rPr>
                        <w:t xml:space="preserve">the overlapping is applicable before or after resolving overlapping among channels of larger priority index, if any, </w:t>
                      </w:r>
                      <w:r>
                        <w:rPr>
                          <w:szCs w:val="20"/>
                          <w:lang w:val="x-none"/>
                        </w:rPr>
                        <w:t>as described in Clause</w:t>
                      </w:r>
                      <w:r>
                        <w:rPr>
                          <w:szCs w:val="20"/>
                        </w:rPr>
                        <w:t>s</w:t>
                      </w:r>
                      <w:r>
                        <w:rPr>
                          <w:szCs w:val="20"/>
                          <w:lang w:val="x-none"/>
                        </w:rPr>
                        <w:t xml:space="preserve"> 9.2.5</w:t>
                      </w:r>
                      <w:r>
                        <w:rPr>
                          <w:szCs w:val="20"/>
                        </w:rPr>
                        <w:t xml:space="preserve"> and 9.2.6</w:t>
                      </w:r>
                    </w:p>
                    <w:p w14:paraId="79D07C16" w14:textId="77777777" w:rsidR="00164326" w:rsidRDefault="00164326" w:rsidP="00164326">
                      <w:pPr>
                        <w:ind w:left="568" w:hanging="284"/>
                        <w:rPr>
                          <w:szCs w:val="20"/>
                        </w:rPr>
                      </w:pPr>
                      <w:r>
                        <w:rPr>
                          <w:szCs w:val="20"/>
                        </w:rPr>
                        <w:t>-    Any remaining PUCCH and/or PUSCH transmission after overlapping resolution is subjected to the limitations for UE transmission as described in Clause 11.1</w:t>
                      </w:r>
                    </w:p>
                    <w:p w14:paraId="4E3552B9" w14:textId="77777777" w:rsidR="00164326" w:rsidRDefault="00164326" w:rsidP="00164326">
                      <w:pPr>
                        <w:ind w:left="568" w:hanging="284"/>
                        <w:rPr>
                          <w:szCs w:val="20"/>
                        </w:rPr>
                      </w:pPr>
                      <w:r>
                        <w:rPr>
                          <w:szCs w:val="20"/>
                          <w:lang w:val="x-none"/>
                        </w:rPr>
                        <w:t xml:space="preserve">-     </w:t>
                      </w:r>
                      <w:r>
                        <w:rPr>
                          <w:szCs w:val="20"/>
                        </w:rPr>
                        <w:t xml:space="preserve">the UE expects that the transmission of the first PUCCH or the first PUSCH, respectively, would not start before </w:t>
                      </w:r>
                      <m:oMath>
                        <m:sSub>
                          <m:sSubPr>
                            <m:ctrlPr>
                              <w:rPr>
                                <w:rFonts w:ascii="Cambria Math" w:hAnsi="Cambria Math" w:cs="Calibri"/>
                                <w:i/>
                                <w:iCs/>
                                <w:sz w:val="22"/>
                              </w:rPr>
                            </m:ctrlPr>
                          </m:sSubPr>
                          <m:e>
                            <m:r>
                              <w:rPr>
                                <w:rFonts w:ascii="Cambria Math" w:hAnsi="Cambria Math"/>
                                <w:szCs w:val="20"/>
                              </w:rPr>
                              <m:t>T</m:t>
                            </m:r>
                          </m:e>
                          <m:sub>
                            <m:r>
                              <w:rPr>
                                <w:rFonts w:ascii="Cambria Math" w:hAnsi="Cambria Math"/>
                                <w:szCs w:val="20"/>
                              </w:rPr>
                              <m:t>proc,2</m:t>
                            </m:r>
                          </m:sub>
                        </m:sSub>
                        <m:r>
                          <w:rPr>
                            <w:rFonts w:ascii="Cambria Math" w:hAnsi="Cambria Math"/>
                            <w:szCs w:val="20"/>
                          </w:rPr>
                          <m:t>+</m:t>
                        </m:r>
                        <m:sSub>
                          <m:sSubPr>
                            <m:ctrlPr>
                              <w:rPr>
                                <w:rFonts w:ascii="Cambria Math" w:hAnsi="Cambria Math" w:cs="Calibri"/>
                                <w:i/>
                                <w:iCs/>
                                <w:sz w:val="22"/>
                              </w:rPr>
                            </m:ctrlPr>
                          </m:sSubPr>
                          <m:e>
                            <m:r>
                              <w:rPr>
                                <w:rFonts w:ascii="Cambria Math" w:hAnsi="Cambria Math"/>
                                <w:szCs w:val="20"/>
                              </w:rPr>
                              <m:t>d</m:t>
                            </m:r>
                          </m:e>
                          <m:sub>
                            <m:r>
                              <w:rPr>
                                <w:rFonts w:ascii="Cambria Math" w:hAnsi="Cambria Math"/>
                                <w:szCs w:val="20"/>
                              </w:rPr>
                              <m:t>1</m:t>
                            </m:r>
                          </m:sub>
                        </m:sSub>
                      </m:oMath>
                      <w:r>
                        <w:rPr>
                          <w:szCs w:val="20"/>
                          <w:lang w:val="x-none"/>
                        </w:rPr>
                        <w:t xml:space="preserve"> af</w:t>
                      </w:r>
                      <w:proofErr w:type="spellStart"/>
                      <w:r>
                        <w:rPr>
                          <w:szCs w:val="20"/>
                          <w:lang w:val="x-none"/>
                        </w:rPr>
                        <w:t>ter</w:t>
                      </w:r>
                      <w:proofErr w:type="spellEnd"/>
                      <w:r>
                        <w:rPr>
                          <w:szCs w:val="20"/>
                          <w:lang w:val="x-none"/>
                        </w:rPr>
                        <w:t xml:space="preserve"> </w:t>
                      </w:r>
                      <w:r>
                        <w:rPr>
                          <w:szCs w:val="20"/>
                        </w:rPr>
                        <w:t>a</w:t>
                      </w:r>
                      <w:r>
                        <w:rPr>
                          <w:szCs w:val="20"/>
                          <w:lang w:val="x-none"/>
                        </w:rPr>
                        <w:t xml:space="preserve"> last symbol of </w:t>
                      </w:r>
                      <w:r>
                        <w:rPr>
                          <w:szCs w:val="20"/>
                        </w:rPr>
                        <w:t>the corresponding</w:t>
                      </w:r>
                      <w:r>
                        <w:rPr>
                          <w:szCs w:val="20"/>
                          <w:lang w:val="x-none"/>
                        </w:rPr>
                        <w:t xml:space="preserve"> PDCCH </w:t>
                      </w:r>
                      <w:r>
                        <w:rPr>
                          <w:szCs w:val="20"/>
                        </w:rPr>
                        <w:t>reception</w:t>
                      </w:r>
                    </w:p>
                    <w:p w14:paraId="48D4B72B" w14:textId="6EB3716D" w:rsidR="00F462A0" w:rsidRDefault="00164326" w:rsidP="00164326">
                      <w:pPr>
                        <w:rPr>
                          <w:szCs w:val="20"/>
                          <w:lang w:val="x-none"/>
                        </w:rPr>
                      </w:pPr>
                      <w:r>
                        <w:rPr>
                          <w:szCs w:val="20"/>
                        </w:rPr>
                        <w:t xml:space="preserve">-     </w:t>
                      </w:r>
                      <m:oMath>
                        <m:sSub>
                          <m:sSubPr>
                            <m:ctrlPr>
                              <w:rPr>
                                <w:rFonts w:ascii="Cambria Math" w:hAnsi="Cambria Math"/>
                                <w:i/>
                                <w:iCs/>
                                <w:sz w:val="24"/>
                                <w:szCs w:val="24"/>
                              </w:rPr>
                            </m:ctrlPr>
                          </m:sSubPr>
                          <m:e>
                            <m:r>
                              <w:rPr>
                                <w:rFonts w:ascii="Cambria Math" w:hAnsi="Cambria Math"/>
                                <w:szCs w:val="20"/>
                              </w:rPr>
                              <m:t>T</m:t>
                            </m:r>
                          </m:e>
                          <m:sub>
                            <m:r>
                              <w:rPr>
                                <w:rFonts w:ascii="Cambria Math" w:hAnsi="Cambria Math"/>
                                <w:szCs w:val="20"/>
                              </w:rPr>
                              <m:t>proc,2</m:t>
                            </m:r>
                          </m:sub>
                        </m:sSub>
                        <m:r>
                          <w:rPr>
                            <w:rFonts w:ascii="Cambria Math" w:hAnsi="Cambria Math"/>
                            <w:szCs w:val="20"/>
                          </w:rPr>
                          <m:t xml:space="preserve"> </m:t>
                        </m:r>
                      </m:oMath>
                      <w:r>
                        <w:rPr>
                          <w:szCs w:val="20"/>
                          <w:lang w:val="x-none"/>
                        </w:rPr>
                        <w:t xml:space="preserve">is </w:t>
                      </w:r>
                      <w:r>
                        <w:rPr>
                          <w:szCs w:val="20"/>
                        </w:rPr>
                        <w:t>the PUSCH preparation time</w:t>
                      </w:r>
                      <w:r>
                        <w:rPr>
                          <w:szCs w:val="20"/>
                          <w:lang w:val="x-none"/>
                        </w:rPr>
                        <w:t xml:space="preserve"> for </w:t>
                      </w:r>
                      <w:r>
                        <w:rPr>
                          <w:szCs w:val="20"/>
                        </w:rPr>
                        <w:t>a</w:t>
                      </w:r>
                      <w:r>
                        <w:rPr>
                          <w:szCs w:val="20"/>
                          <w:lang w:val="x-none"/>
                        </w:rPr>
                        <w:t xml:space="preserve"> corresponding </w:t>
                      </w:r>
                      <w:r>
                        <w:rPr>
                          <w:szCs w:val="20"/>
                        </w:rPr>
                        <w:t>UE processing</w:t>
                      </w:r>
                      <w:r>
                        <w:rPr>
                          <w:szCs w:val="20"/>
                          <w:lang w:val="x-none"/>
                        </w:rPr>
                        <w:t xml:space="preserve"> capability</w:t>
                      </w:r>
                      <w:r>
                        <w:rPr>
                          <w:szCs w:val="20"/>
                        </w:rPr>
                        <w:t xml:space="preserve"> assuming </w:t>
                      </w:r>
                      <m:oMath>
                        <m:sSub>
                          <m:sSubPr>
                            <m:ctrlPr>
                              <w:rPr>
                                <w:rFonts w:ascii="Cambria Math" w:hAnsi="Cambria Math"/>
                                <w:i/>
                                <w:iCs/>
                                <w:sz w:val="24"/>
                                <w:szCs w:val="24"/>
                              </w:rPr>
                            </m:ctrlPr>
                          </m:sSubPr>
                          <m:e>
                            <m:r>
                              <w:rPr>
                                <w:rFonts w:ascii="Cambria Math" w:hAnsi="Cambria Math"/>
                                <w:szCs w:val="20"/>
                              </w:rPr>
                              <m:t>d</m:t>
                            </m:r>
                          </m:e>
                          <m:sub>
                            <m:r>
                              <w:rPr>
                                <w:rFonts w:ascii="Cambria Math" w:hAnsi="Cambria Math"/>
                                <w:szCs w:val="20"/>
                              </w:rPr>
                              <m:t>2,1</m:t>
                            </m:r>
                          </m:sub>
                        </m:sSub>
                        <m:r>
                          <w:rPr>
                            <w:rFonts w:ascii="Cambria Math" w:hAnsi="Cambria Math"/>
                            <w:szCs w:val="20"/>
                          </w:rPr>
                          <m:t>=0</m:t>
                        </m:r>
                      </m:oMath>
                      <w:r>
                        <w:rPr>
                          <w:szCs w:val="20"/>
                        </w:rPr>
                        <w:t xml:space="preserve"> [6, TS 38.214], based on </w:t>
                      </w:r>
                      <m:oMath>
                        <m:r>
                          <w:rPr>
                            <w:rFonts w:ascii="Cambria Math" w:hAnsi="Cambria Math"/>
                            <w:szCs w:val="20"/>
                          </w:rPr>
                          <m:t>μ</m:t>
                        </m:r>
                      </m:oMath>
                      <w:r>
                        <w:rPr>
                          <w:szCs w:val="20"/>
                        </w:rPr>
                        <w:t xml:space="preserve"> and </w:t>
                      </w:r>
                      <m:oMath>
                        <m:sSub>
                          <m:sSubPr>
                            <m:ctrlPr>
                              <w:rPr>
                                <w:rFonts w:ascii="Cambria Math" w:hAnsi="Cambria Math"/>
                                <w:i/>
                                <w:iCs/>
                                <w:sz w:val="24"/>
                                <w:szCs w:val="24"/>
                              </w:rPr>
                            </m:ctrlPr>
                          </m:sSubPr>
                          <m:e>
                            <m:r>
                              <w:rPr>
                                <w:rFonts w:ascii="Cambria Math" w:hAnsi="Cambria Math"/>
                                <w:szCs w:val="20"/>
                              </w:rPr>
                              <m:t>N</m:t>
                            </m:r>
                          </m:e>
                          <m:sub>
                            <m:r>
                              <w:rPr>
                                <w:rFonts w:ascii="Cambria Math" w:hAnsi="Cambria Math"/>
                                <w:szCs w:val="20"/>
                              </w:rPr>
                              <m:t>2</m:t>
                            </m:r>
                          </m:sub>
                        </m:sSub>
                      </m:oMath>
                      <w:r>
                        <w:rPr>
                          <w:szCs w:val="20"/>
                        </w:rPr>
                        <w:t xml:space="preserve"> as subsequently defined in this Clause, </w:t>
                      </w:r>
                      <w:r>
                        <w:rPr>
                          <w:szCs w:val="20"/>
                          <w:lang w:val="x-none"/>
                        </w:rPr>
                        <w:t xml:space="preserve">and </w:t>
                      </w:r>
                      <m:oMath>
                        <m:sSub>
                          <m:sSubPr>
                            <m:ctrlPr>
                              <w:rPr>
                                <w:rFonts w:ascii="Cambria Math" w:hAnsi="Cambria Math"/>
                                <w:i/>
                                <w:iCs/>
                                <w:sz w:val="24"/>
                                <w:szCs w:val="24"/>
                              </w:rPr>
                            </m:ctrlPr>
                          </m:sSubPr>
                          <m:e>
                            <m:r>
                              <w:rPr>
                                <w:rFonts w:ascii="Cambria Math" w:hAnsi="Cambria Math"/>
                                <w:szCs w:val="20"/>
                              </w:rPr>
                              <m:t>d</m:t>
                            </m:r>
                          </m:e>
                          <m:sub>
                            <m:r>
                              <w:rPr>
                                <w:rFonts w:ascii="Cambria Math" w:hAnsi="Cambria Math"/>
                                <w:szCs w:val="20"/>
                              </w:rPr>
                              <m:t>1</m:t>
                            </m:r>
                          </m:sub>
                        </m:sSub>
                      </m:oMath>
                      <w:r>
                        <w:rPr>
                          <w:szCs w:val="20"/>
                        </w:rPr>
                        <w:t xml:space="preserve"> </w:t>
                      </w:r>
                      <w:r>
                        <w:rPr>
                          <w:szCs w:val="20"/>
                          <w:lang w:val="x-none"/>
                        </w:rPr>
                        <w:t xml:space="preserve">is determined by </w:t>
                      </w:r>
                      <w:r>
                        <w:rPr>
                          <w:szCs w:val="20"/>
                        </w:rPr>
                        <w:t>a</w:t>
                      </w:r>
                      <w:r>
                        <w:rPr>
                          <w:szCs w:val="20"/>
                          <w:lang w:val="x-none"/>
                        </w:rPr>
                        <w:t xml:space="preserve"> reported UE capability</w:t>
                      </w:r>
                    </w:p>
                    <w:p w14:paraId="29EA389C" w14:textId="3E840AD9" w:rsidR="00DF5DCD" w:rsidRPr="00A660A5" w:rsidRDefault="00AC6E5E" w:rsidP="00A660A5">
                      <w:pPr>
                        <w:spacing w:line="252" w:lineRule="auto"/>
                        <w:jc w:val="center"/>
                        <w:rPr>
                          <w:color w:val="FF0000"/>
                        </w:rPr>
                      </w:pPr>
                      <w:r>
                        <w:rPr>
                          <w:color w:val="FF0000"/>
                        </w:rPr>
                        <w:t>&lt;…&gt;</w:t>
                      </w:r>
                    </w:p>
                  </w:txbxContent>
                </v:textbox>
                <w10:anchorlock/>
              </v:shape>
            </w:pict>
          </mc:Fallback>
        </mc:AlternateContent>
      </w:r>
    </w:p>
    <w:p w14:paraId="005C68BE" w14:textId="77777777" w:rsidR="00803F89" w:rsidRDefault="00803F89" w:rsidP="00457F91">
      <w:pPr>
        <w:pStyle w:val="BodyText"/>
        <w:rPr>
          <w:rFonts w:cs="Arial"/>
        </w:rPr>
      </w:pPr>
    </w:p>
    <w:p w14:paraId="31260AD4" w14:textId="77777777" w:rsidR="00803F89" w:rsidRPr="00D04AFE" w:rsidRDefault="00803F89" w:rsidP="00457F91">
      <w:pPr>
        <w:pStyle w:val="BodyText"/>
        <w:rPr>
          <w:rFonts w:cs="Arial"/>
        </w:rPr>
      </w:pPr>
    </w:p>
    <w:p w14:paraId="49A2DF05" w14:textId="30CE738C" w:rsidR="00457F91" w:rsidRDefault="00457F91" w:rsidP="00457F91">
      <w:pPr>
        <w:pStyle w:val="Heading2"/>
      </w:pPr>
      <w:r>
        <w:t>3.1</w:t>
      </w:r>
      <w:r>
        <w:tab/>
      </w:r>
      <w:r w:rsidR="00A660A5">
        <w:t xml:space="preserve">Scenario 2). </w:t>
      </w:r>
      <w:proofErr w:type="spellStart"/>
      <w:r w:rsidRPr="005918C6">
        <w:t>lch-basedPrioritization</w:t>
      </w:r>
      <w:proofErr w:type="spellEnd"/>
      <w:r w:rsidRPr="005918C6">
        <w:t xml:space="preserve"> not configured</w:t>
      </w:r>
      <w:r>
        <w:t>,</w:t>
      </w:r>
      <w:r w:rsidRPr="005918C6">
        <w:t xml:space="preserve"> and </w:t>
      </w:r>
      <w:r>
        <w:t>two</w:t>
      </w:r>
      <w:r w:rsidRPr="005918C6">
        <w:t xml:space="preserve"> PHY priorit</w:t>
      </w:r>
      <w:r>
        <w:t>ies</w:t>
      </w:r>
      <w:r w:rsidRPr="005918C6">
        <w:t xml:space="preserve"> for UL</w:t>
      </w:r>
      <w:r>
        <w:t xml:space="preserve"> transmission</w:t>
      </w:r>
    </w:p>
    <w:p w14:paraId="04566FF0" w14:textId="36D9001B" w:rsidR="002B0F9C" w:rsidRDefault="006E7EFC" w:rsidP="00457F91">
      <w:pPr>
        <w:pStyle w:val="BodyText"/>
      </w:pPr>
      <w:r w:rsidRPr="006C30AD">
        <w:t xml:space="preserve">In the last meeting </w:t>
      </w:r>
      <w:r w:rsidR="00C0625E" w:rsidRPr="006C30AD">
        <w:t>this scenario was not discusse</w:t>
      </w:r>
      <w:r w:rsidR="006C30AD" w:rsidRPr="006C30AD">
        <w:t>d</w:t>
      </w:r>
      <w:r w:rsidR="002B0F9C" w:rsidRPr="006C30AD">
        <w:t>.</w:t>
      </w:r>
      <w:r w:rsidR="00CD4AF2">
        <w:t xml:space="preserve"> However,</w:t>
      </w:r>
      <w:r w:rsidR="00B61005">
        <w:t xml:space="preserve"> </w:t>
      </w:r>
      <w:r w:rsidR="00125907">
        <w:t>there is no restriction for configuring this scenario</w:t>
      </w:r>
      <w:r w:rsidR="009D751C">
        <w:t xml:space="preserve"> meaning that it can happen.</w:t>
      </w:r>
      <w:r w:rsidR="006B4DC6">
        <w:t xml:space="preserve"> Thus, this </w:t>
      </w:r>
      <w:r w:rsidR="00797257">
        <w:t xml:space="preserve">scenario should be handled </w:t>
      </w:r>
      <w:r w:rsidR="00C21E8A">
        <w:t xml:space="preserve">at least </w:t>
      </w:r>
      <w:r w:rsidR="00797257">
        <w:t xml:space="preserve">for the sake of specification completeness. </w:t>
      </w:r>
      <w:r w:rsidR="009D751C">
        <w:t xml:space="preserve">Moreover, </w:t>
      </w:r>
      <w:r w:rsidR="00350A88">
        <w:t>it is better to have simple handling for this scenario</w:t>
      </w:r>
      <w:r w:rsidR="00C21E8A">
        <w:t xml:space="preserve"> rather than eliminating it</w:t>
      </w:r>
      <w:r w:rsidR="005805A9">
        <w:t>.</w:t>
      </w:r>
      <w:r w:rsidR="00CD4AF2">
        <w:t xml:space="preserve"> </w:t>
      </w:r>
      <w:r w:rsidR="004E418B">
        <w:t>As an example of</w:t>
      </w:r>
      <w:r w:rsidR="00276F34">
        <w:t xml:space="preserve"> the</w:t>
      </w:r>
      <w:r w:rsidR="004E418B">
        <w:t xml:space="preserve"> configuration case</w:t>
      </w:r>
      <w:r w:rsidR="00276F34">
        <w:t xml:space="preserve"> there can be different priorities of </w:t>
      </w:r>
      <w:r w:rsidR="00FB13FC">
        <w:t xml:space="preserve">DL and UL traffic </w:t>
      </w:r>
      <w:r w:rsidR="00305F2C">
        <w:t>and</w:t>
      </w:r>
      <w:r w:rsidR="00FB13FC">
        <w:t xml:space="preserve"> </w:t>
      </w:r>
      <w:r w:rsidR="007C3BD0">
        <w:t xml:space="preserve">HARQ-ACK needs to be prioritized over </w:t>
      </w:r>
      <w:r w:rsidR="00E85772">
        <w:t>UL data</w:t>
      </w:r>
      <w:r w:rsidR="008605F3">
        <w:t>.</w:t>
      </w:r>
    </w:p>
    <w:p w14:paraId="0852AC78" w14:textId="2D6ED678" w:rsidR="00457F91" w:rsidRPr="00C13FDC" w:rsidRDefault="00457F91" w:rsidP="00457F91">
      <w:pPr>
        <w:pStyle w:val="BodyText"/>
      </w:pPr>
      <w:r w:rsidRPr="00C13FDC">
        <w:t xml:space="preserve">For this scenario, since </w:t>
      </w:r>
      <w:proofErr w:type="spellStart"/>
      <w:r w:rsidRPr="00C13FDC">
        <w:t>lch-basedPrioritization</w:t>
      </w:r>
      <w:proofErr w:type="spellEnd"/>
      <w:r w:rsidRPr="00C13FDC">
        <w:t xml:space="preserve"> </w:t>
      </w:r>
      <w:r w:rsidR="00921C2F">
        <w:t xml:space="preserve">is </w:t>
      </w:r>
      <w:r w:rsidRPr="00C13FDC">
        <w:t xml:space="preserve">not configured, MAC behavior </w:t>
      </w:r>
      <w:r w:rsidR="00D91CBB">
        <w:t>should be</w:t>
      </w:r>
      <w:r w:rsidR="00D91CBB" w:rsidRPr="00C13FDC">
        <w:t xml:space="preserve"> </w:t>
      </w:r>
      <w:r w:rsidRPr="00C13FDC">
        <w:t xml:space="preserve">the same as in Rel-15. That is, for overlapping DG/CG of the same/different PHY priority, DG always overrides CG. Only one transport block is delivered to PHY, PHY transmit on the grant (i.e., DG in this case) for which a transport block is </w:t>
      </w:r>
      <w:proofErr w:type="gramStart"/>
      <w:r w:rsidRPr="00C13FDC">
        <w:t>delivered, and</w:t>
      </w:r>
      <w:proofErr w:type="gramEnd"/>
      <w:r w:rsidRPr="00C13FDC">
        <w:t xml:space="preserve"> skip the transmission on the other grant (i.e., CG in this case).</w:t>
      </w:r>
    </w:p>
    <w:p w14:paraId="66AF2F6A" w14:textId="3A47A49C" w:rsidR="00457F91" w:rsidRDefault="00DF5DCD" w:rsidP="00A660A5">
      <w:pPr>
        <w:pStyle w:val="BodyText"/>
        <w:tabs>
          <w:tab w:val="left" w:pos="3201"/>
        </w:tabs>
        <w:rPr>
          <w:lang w:val="en-GB"/>
        </w:rPr>
      </w:pPr>
      <w:r>
        <w:rPr>
          <w:lang w:val="en-GB"/>
        </w:rPr>
        <w:tab/>
      </w:r>
    </w:p>
    <w:p w14:paraId="69BADBB5" w14:textId="77777777" w:rsidR="00457F91" w:rsidRPr="00D04AFE" w:rsidRDefault="00457F91" w:rsidP="00457F91">
      <w:pPr>
        <w:pStyle w:val="Proposal"/>
      </w:pPr>
      <w:bookmarkStart w:id="7" w:name="_Toc61891478"/>
      <w:bookmarkStart w:id="8" w:name="_Toc68650106"/>
      <w:r w:rsidRPr="00D04AFE">
        <w:t xml:space="preserve">If </w:t>
      </w:r>
      <w:proofErr w:type="spellStart"/>
      <w:r w:rsidRPr="00D04AFE">
        <w:t>lch-basedPrioritization</w:t>
      </w:r>
      <w:proofErr w:type="spellEnd"/>
      <w:r w:rsidRPr="00D04AFE">
        <w:t xml:space="preserve"> not configured, existing MAC procedure applies, i.e., DG always overrides CG for overlapping DG/CG of the same/different PHY priority.</w:t>
      </w:r>
      <w:bookmarkEnd w:id="7"/>
      <w:bookmarkEnd w:id="8"/>
    </w:p>
    <w:p w14:paraId="408BA5AA" w14:textId="77777777" w:rsidR="00457F91" w:rsidRPr="00D04AFE" w:rsidRDefault="00457F91" w:rsidP="00457F91">
      <w:pPr>
        <w:pStyle w:val="Proposal"/>
        <w:numPr>
          <w:ilvl w:val="0"/>
          <w:numId w:val="0"/>
        </w:numPr>
        <w:ind w:left="1701" w:hanging="1701"/>
      </w:pPr>
    </w:p>
    <w:p w14:paraId="485F4EB6" w14:textId="40F59AFD" w:rsidR="00457F91" w:rsidRDefault="00457F91" w:rsidP="00457F91">
      <w:pPr>
        <w:pStyle w:val="Heading2"/>
      </w:pPr>
      <w:r>
        <w:t>3.2</w:t>
      </w:r>
      <w:r>
        <w:tab/>
      </w:r>
      <w:r w:rsidR="00A660A5">
        <w:t xml:space="preserve">Scenario 3). </w:t>
      </w:r>
      <w:proofErr w:type="spellStart"/>
      <w:r w:rsidRPr="005918C6">
        <w:t>lch-basedPrioritization</w:t>
      </w:r>
      <w:proofErr w:type="spellEnd"/>
      <w:r w:rsidRPr="005918C6">
        <w:t xml:space="preserve"> configured and </w:t>
      </w:r>
      <w:r>
        <w:t>a single</w:t>
      </w:r>
      <w:r w:rsidRPr="005918C6">
        <w:t xml:space="preserve"> PHY priorit</w:t>
      </w:r>
      <w:r>
        <w:t>y</w:t>
      </w:r>
      <w:r w:rsidRPr="005918C6">
        <w:t xml:space="preserve"> for UL</w:t>
      </w:r>
      <w:r>
        <w:t xml:space="preserve"> transmission</w:t>
      </w:r>
    </w:p>
    <w:p w14:paraId="0B5B81CC" w14:textId="77777777" w:rsidR="00457F91" w:rsidRDefault="00457F91" w:rsidP="00457F91">
      <w:pPr>
        <w:pStyle w:val="BodyText"/>
        <w:rPr>
          <w:lang w:val="en-GB"/>
        </w:rPr>
      </w:pPr>
      <w:r w:rsidRPr="00D04AFE">
        <w:t xml:space="preserve">For this scenario, </w:t>
      </w:r>
      <w:r w:rsidRPr="006F6144">
        <w:t>since</w:t>
      </w:r>
      <w:r w:rsidRPr="00EF7966">
        <w:rPr>
          <w:lang w:val="en-GB"/>
        </w:rPr>
        <w:t xml:space="preserve"> </w:t>
      </w:r>
      <w:proofErr w:type="spellStart"/>
      <w:r w:rsidRPr="00EF7966">
        <w:rPr>
          <w:lang w:val="en-GB"/>
        </w:rPr>
        <w:t>lch-basedPrioritization</w:t>
      </w:r>
      <w:proofErr w:type="spellEnd"/>
      <w:r w:rsidRPr="00EF7966">
        <w:rPr>
          <w:lang w:val="en-GB"/>
        </w:rPr>
        <w:t xml:space="preserve"> configured, MAC may prioritize DG or CG depending on many factors (e.g., MAC</w:t>
      </w:r>
      <w:r>
        <w:rPr>
          <w:lang w:val="en-GB"/>
        </w:rPr>
        <w:t xml:space="preserve"> LCH</w:t>
      </w:r>
      <w:r w:rsidRPr="00EF7966">
        <w:rPr>
          <w:lang w:val="en-GB"/>
        </w:rPr>
        <w:t xml:space="preserve"> priority, buffer status, etc), i.e., DG is not always prioritized over CG.</w:t>
      </w:r>
      <w:r>
        <w:rPr>
          <w:lang w:val="en-GB"/>
        </w:rPr>
        <w:t xml:space="preserve"> The only exception is, if a dynamic grant PUSCH#0 is expected to have UCI multiplexed on it, then this dynamic grant should be kept so that there is no ambiguity about which PUSCH has the UCI multiplexed. In other words, the MAC LCH prioritization procedure should not prioritize a CG over DG of PUSCH#0, even if the CG may have a higher LCH priority. </w:t>
      </w:r>
    </w:p>
    <w:p w14:paraId="508F353E" w14:textId="77777777" w:rsidR="00457F91" w:rsidRDefault="00457F91" w:rsidP="00457F91">
      <w:pPr>
        <w:pStyle w:val="BodyText"/>
        <w:rPr>
          <w:lang w:val="en-GB"/>
        </w:rPr>
      </w:pPr>
      <w:r>
        <w:rPr>
          <w:lang w:val="en-GB"/>
        </w:rPr>
        <w:t>The same principle should be applied if CG is expected to have UCI multiplexed. In this case CG PUSCH should have highest priority and be prioritized over other grants.</w:t>
      </w:r>
    </w:p>
    <w:p w14:paraId="20FA65F7" w14:textId="77777777" w:rsidR="00457F91" w:rsidRDefault="00457F91" w:rsidP="00457F91">
      <w:pPr>
        <w:pStyle w:val="BodyText"/>
        <w:rPr>
          <w:lang w:val="en-GB"/>
        </w:rPr>
      </w:pPr>
    </w:p>
    <w:p w14:paraId="4126716C" w14:textId="77777777" w:rsidR="00457F91" w:rsidRPr="00D04AFE" w:rsidRDefault="00457F91" w:rsidP="00457F91">
      <w:pPr>
        <w:pStyle w:val="Proposal"/>
      </w:pPr>
      <w:bookmarkStart w:id="9" w:name="_Toc61891479"/>
      <w:bookmarkStart w:id="10" w:name="_Toc68650107"/>
      <w:r w:rsidRPr="00D04AFE">
        <w:t xml:space="preserve">If </w:t>
      </w:r>
      <w:proofErr w:type="spellStart"/>
      <w:r w:rsidRPr="00D04AFE">
        <w:t>lch-basedPrioritization</w:t>
      </w:r>
      <w:proofErr w:type="spellEnd"/>
      <w:r w:rsidRPr="00D04AFE">
        <w:t xml:space="preserve"> configured</w:t>
      </w:r>
      <w:r w:rsidRPr="00FD2B49">
        <w:rPr>
          <w:lang w:val="en-GB"/>
        </w:rPr>
        <w:t xml:space="preserve"> </w:t>
      </w:r>
      <w:r w:rsidRPr="005918C6">
        <w:rPr>
          <w:lang w:val="en-GB"/>
        </w:rPr>
        <w:t xml:space="preserve">and </w:t>
      </w:r>
      <w:r>
        <w:rPr>
          <w:lang w:val="en-GB"/>
        </w:rPr>
        <w:t>a single</w:t>
      </w:r>
      <w:r w:rsidRPr="005918C6">
        <w:rPr>
          <w:lang w:val="en-GB"/>
        </w:rPr>
        <w:t xml:space="preserve"> PHY priority for UL</w:t>
      </w:r>
      <w:r>
        <w:rPr>
          <w:lang w:val="en-GB"/>
        </w:rPr>
        <w:t xml:space="preserve"> </w:t>
      </w:r>
      <w:r w:rsidRPr="00D04AFE">
        <w:t>transmission, the PUSCH#0 (DG or CG) expected to have UCI multiplexing is determined. UL grant of PUSCH#0 is prioritized in LCH prioritization. The UCI is multiplexed with PUSCH#0 for transmission.</w:t>
      </w:r>
      <w:bookmarkEnd w:id="9"/>
      <w:bookmarkEnd w:id="10"/>
    </w:p>
    <w:p w14:paraId="7ADA1B04" w14:textId="77777777" w:rsidR="00457F91" w:rsidRPr="00D04AFE" w:rsidRDefault="00457F91" w:rsidP="00457F91">
      <w:pPr>
        <w:pStyle w:val="BodyText"/>
      </w:pPr>
    </w:p>
    <w:p w14:paraId="4CF74B2D" w14:textId="418D46CC" w:rsidR="00921C2F" w:rsidRPr="00D04AFE" w:rsidRDefault="00457F91" w:rsidP="00921C2F">
      <w:pPr>
        <w:pStyle w:val="BodyText"/>
      </w:pPr>
      <w:r w:rsidRPr="00D04AFE">
        <w:t>This can be realized by defining that the UL-skipping condition related with UCI takes precedence over the LCH-based grant prioritization. This can be easily realized by a MAC specification change, where the priority of an uplink grant for which there is UCI to be multiplexed is higher than the priority of any uplink grant which does not have UCI to be multiplexed.</w:t>
      </w:r>
      <w:r w:rsidR="00D25553">
        <w:t xml:space="preserve"> </w:t>
      </w:r>
    </w:p>
    <w:p w14:paraId="1C4B600B" w14:textId="460BD2B1" w:rsidR="00457F91" w:rsidRPr="00D04AFE" w:rsidRDefault="00457F91" w:rsidP="00457F91">
      <w:pPr>
        <w:pStyle w:val="BodyText"/>
      </w:pPr>
    </w:p>
    <w:p w14:paraId="12B03594" w14:textId="476602B1" w:rsidR="00457F91" w:rsidRPr="00D04AFE" w:rsidRDefault="00457F91" w:rsidP="00457F91">
      <w:pPr>
        <w:pStyle w:val="BodyText"/>
      </w:pPr>
      <w:r w:rsidRPr="00D04AFE">
        <w:t xml:space="preserve">As demonstrated in the example below, if the proposal above avoids hypothesis testing of which PUSCH has UCI multiplexed, since both </w:t>
      </w:r>
      <w:proofErr w:type="spellStart"/>
      <w:r w:rsidRPr="00D04AFE">
        <w:t>gNB</w:t>
      </w:r>
      <w:proofErr w:type="spellEnd"/>
      <w:r w:rsidRPr="00D04AFE">
        <w:t xml:space="preserve"> and UE knows that only (b) applies. If not following proposal 4, both </w:t>
      </w:r>
      <w:proofErr w:type="spellStart"/>
      <w:r w:rsidRPr="00D04AFE">
        <w:t>gNB</w:t>
      </w:r>
      <w:proofErr w:type="spellEnd"/>
      <w:r w:rsidRPr="00D04AFE">
        <w:t xml:space="preserve"> and UE need to consider (a) also since it is possible that LCH prioritization gives the DG PUSCH higher LCH priority than the earlier CG PUSCH. </w:t>
      </w:r>
    </w:p>
    <w:p w14:paraId="0D042F5B" w14:textId="77777777" w:rsidR="00457F91" w:rsidRPr="00D04AFE" w:rsidRDefault="00457F91" w:rsidP="00457F91">
      <w:pPr>
        <w:pStyle w:val="BodyText"/>
      </w:pPr>
    </w:p>
    <w:p w14:paraId="74997F8F" w14:textId="77777777" w:rsidR="00457F91" w:rsidRDefault="00457F91" w:rsidP="00457F91">
      <w:pPr>
        <w:pStyle w:val="BodyText"/>
      </w:pPr>
      <w:r w:rsidRPr="003E4F1D">
        <w:rPr>
          <w:noProof/>
        </w:rPr>
        <w:drawing>
          <wp:inline distT="0" distB="0" distL="0" distR="0" wp14:anchorId="4C95684B" wp14:editId="1ACED07A">
            <wp:extent cx="6120765" cy="1609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09090"/>
                    </a:xfrm>
                    <a:prstGeom prst="rect">
                      <a:avLst/>
                    </a:prstGeom>
                    <a:noFill/>
                    <a:ln>
                      <a:noFill/>
                    </a:ln>
                  </pic:spPr>
                </pic:pic>
              </a:graphicData>
            </a:graphic>
          </wp:inline>
        </w:drawing>
      </w:r>
    </w:p>
    <w:p w14:paraId="3FBF986B" w14:textId="77777777" w:rsidR="00457F91" w:rsidRPr="00D04AFE" w:rsidRDefault="00457F91" w:rsidP="00457F91">
      <w:pPr>
        <w:pStyle w:val="BodyText"/>
        <w:numPr>
          <w:ilvl w:val="0"/>
          <w:numId w:val="24"/>
        </w:numPr>
      </w:pPr>
      <w:r w:rsidRPr="00D04AFE">
        <w:t>Hypothesis testing 1</w:t>
      </w:r>
      <w:r w:rsidRPr="00D04AFE">
        <w:tab/>
      </w:r>
      <w:r w:rsidRPr="00D04AFE">
        <w:tab/>
      </w:r>
      <w:r w:rsidRPr="00D04AFE">
        <w:tab/>
      </w:r>
      <w:r w:rsidRPr="00D04AFE">
        <w:tab/>
      </w:r>
      <w:r w:rsidRPr="00D04AFE">
        <w:tab/>
        <w:t>(b) Hypothesis testing 2</w:t>
      </w:r>
    </w:p>
    <w:p w14:paraId="34472A4C" w14:textId="77777777" w:rsidR="00457F91" w:rsidRPr="00D04AFE" w:rsidRDefault="00457F91" w:rsidP="00457F91">
      <w:pPr>
        <w:pStyle w:val="BodyText"/>
      </w:pPr>
    </w:p>
    <w:p w14:paraId="292E6EE4" w14:textId="77777777" w:rsidR="00457F91" w:rsidRPr="00D04AFE" w:rsidRDefault="00457F91" w:rsidP="00457F91">
      <w:pPr>
        <w:pStyle w:val="Caption"/>
      </w:pPr>
      <w:r w:rsidRPr="00D04AFE">
        <w:t xml:space="preserve">Figure </w:t>
      </w:r>
      <w:r>
        <w:fldChar w:fldCharType="begin"/>
      </w:r>
      <w:r w:rsidRPr="00D04AFE">
        <w:instrText xml:space="preserve"> SEQ Figure \* ARABIC </w:instrText>
      </w:r>
      <w:r>
        <w:fldChar w:fldCharType="separate"/>
      </w:r>
      <w:r w:rsidRPr="00D04AFE">
        <w:rPr>
          <w:noProof/>
        </w:rPr>
        <w:t>1</w:t>
      </w:r>
      <w:r>
        <w:fldChar w:fldCharType="end"/>
      </w:r>
      <w:r w:rsidRPr="00D04AFE">
        <w:t>. Example of hypothesis testing of which PUSCH has UCI multiplexed, if PUSCH#0 is not first determined and ensured of transmission according to Proposal 4.</w:t>
      </w:r>
    </w:p>
    <w:p w14:paraId="7560ED07" w14:textId="77777777" w:rsidR="00457F91" w:rsidRPr="00D04AFE" w:rsidRDefault="00457F91" w:rsidP="00457F91">
      <w:pPr>
        <w:pStyle w:val="BodyText"/>
      </w:pPr>
    </w:p>
    <w:p w14:paraId="22721B55" w14:textId="34244EF9" w:rsidR="00457F91" w:rsidRDefault="00457F91" w:rsidP="00457F91">
      <w:pPr>
        <w:pStyle w:val="Heading2"/>
      </w:pPr>
      <w:r>
        <w:lastRenderedPageBreak/>
        <w:t xml:space="preserve"> 3.3</w:t>
      </w:r>
      <w:r>
        <w:tab/>
      </w:r>
      <w:r w:rsidR="00A660A5">
        <w:t xml:space="preserve">Scenario 4). </w:t>
      </w:r>
      <w:proofErr w:type="spellStart"/>
      <w:r w:rsidRPr="005918C6">
        <w:t>lch-basedPrioritization</w:t>
      </w:r>
      <w:proofErr w:type="spellEnd"/>
      <w:r w:rsidRPr="005918C6">
        <w:t xml:space="preserve"> configured and </w:t>
      </w:r>
      <w:r>
        <w:t>two</w:t>
      </w:r>
      <w:r w:rsidRPr="005918C6">
        <w:t xml:space="preserve"> PHY priorit</w:t>
      </w:r>
      <w:r>
        <w:t>ies</w:t>
      </w:r>
      <w:r w:rsidRPr="005918C6">
        <w:t xml:space="preserve"> for UL</w:t>
      </w:r>
      <w:r>
        <w:t xml:space="preserve"> transmission</w:t>
      </w:r>
    </w:p>
    <w:p w14:paraId="0E8F540A" w14:textId="77777777" w:rsidR="00457F91" w:rsidRPr="00D04AFE" w:rsidRDefault="00457F91" w:rsidP="00457F91">
      <w:pPr>
        <w:pStyle w:val="BodyText"/>
        <w:rPr>
          <w:rFonts w:cs="Arial"/>
        </w:rPr>
      </w:pPr>
      <w:r w:rsidRPr="00D04AFE">
        <w:t xml:space="preserve">For this scenario, since </w:t>
      </w:r>
      <w:proofErr w:type="spellStart"/>
      <w:r w:rsidRPr="00D04AFE">
        <w:t>lch-basedPrioritization</w:t>
      </w:r>
      <w:proofErr w:type="spellEnd"/>
      <w:r w:rsidRPr="00D04AFE">
        <w:t xml:space="preserve"> configured, MAC may prioritize DG or CG depending on many factors (e.g., MAC LCH priority, buffer status, </w:t>
      </w:r>
      <w:proofErr w:type="spellStart"/>
      <w:r w:rsidRPr="00D04AFE">
        <w:t>etc</w:t>
      </w:r>
      <w:proofErr w:type="spellEnd"/>
      <w:r w:rsidRPr="00D04AFE">
        <w:t xml:space="preserve">), i.e., DG is not always prioritized over CG. </w:t>
      </w:r>
    </w:p>
    <w:p w14:paraId="2B97B40A" w14:textId="77777777" w:rsidR="00457F91" w:rsidRPr="00C13FDC" w:rsidRDefault="00457F91" w:rsidP="00457F91">
      <w:pPr>
        <w:pStyle w:val="BodyText"/>
        <w:rPr>
          <w:rFonts w:cs="Arial"/>
        </w:rPr>
      </w:pPr>
      <w:r w:rsidRPr="00C13FDC">
        <w:rPr>
          <w:rFonts w:cs="Arial"/>
        </w:rPr>
        <w:t xml:space="preserve">Same principle as in Section 3.2 can be reused within one priority, but additionally, one more step is needed to resolve collision between priorities. Once MAC and PHY layer agree on a grant to send for one PHY priority level, then PHY layer check whether it is possible to send the PUSCH of low PHY priority (PUSCH (LP)), considering the PHY intra-UE prioritization procedure. If the PUSCH (LP) cannot be transmitted due to PHY procedure (i.e., overlapping with high priority PUCCH or PUSCH), then MAC does not generate a TB for PUSCH (LP). The PUSCH (LP) is discarded and does not participate in subsequent PHY procedure, e.g., no performing the multiplexing of UCI and PUSCH. This is necessary for handling the case where two grants overlap, and both grants are expected to have UCI multiplexing (see </w:t>
      </w:r>
      <w:r>
        <w:rPr>
          <w:rFonts w:cs="Arial"/>
        </w:rPr>
        <w:fldChar w:fldCharType="begin"/>
      </w:r>
      <w:r w:rsidRPr="00C13FDC">
        <w:rPr>
          <w:rFonts w:cs="Arial"/>
        </w:rPr>
        <w:instrText xml:space="preserve"> REF _Ref61877775 \h </w:instrText>
      </w:r>
      <w:r>
        <w:rPr>
          <w:rFonts w:cs="Arial"/>
        </w:rPr>
      </w:r>
      <w:r>
        <w:rPr>
          <w:rFonts w:cs="Arial"/>
        </w:rPr>
        <w:fldChar w:fldCharType="separate"/>
      </w:r>
      <w:r w:rsidRPr="00C13FDC">
        <w:t xml:space="preserve">Figure </w:t>
      </w:r>
      <w:r w:rsidRPr="00C13FDC">
        <w:rPr>
          <w:noProof/>
        </w:rPr>
        <w:t>6</w:t>
      </w:r>
      <w:r>
        <w:rPr>
          <w:rFonts w:cs="Arial"/>
        </w:rPr>
        <w:fldChar w:fldCharType="end"/>
      </w:r>
      <w:r w:rsidRPr="00C13FDC">
        <w:rPr>
          <w:rFonts w:cs="Arial"/>
        </w:rPr>
        <w:t>).</w:t>
      </w:r>
    </w:p>
    <w:p w14:paraId="75E2A425" w14:textId="77777777" w:rsidR="00457F91" w:rsidRPr="00C13FDC" w:rsidRDefault="00457F91" w:rsidP="00457F91">
      <w:pPr>
        <w:pStyle w:val="BodyText"/>
        <w:rPr>
          <w:rFonts w:cs="Arial"/>
          <w:szCs w:val="20"/>
        </w:rPr>
      </w:pPr>
    </w:p>
    <w:p w14:paraId="12C00858" w14:textId="77777777" w:rsidR="00457F91" w:rsidRPr="00D04AFE" w:rsidRDefault="00457F91" w:rsidP="00457F91">
      <w:pPr>
        <w:pStyle w:val="Proposal"/>
        <w:rPr>
          <w:rFonts w:cs="Arial"/>
          <w:szCs w:val="20"/>
        </w:rPr>
      </w:pPr>
      <w:bookmarkStart w:id="11" w:name="_Toc61891480"/>
      <w:bookmarkStart w:id="12" w:name="_Toc68650108"/>
      <w:r w:rsidRPr="00C13FDC">
        <w:t xml:space="preserve">If </w:t>
      </w:r>
      <w:proofErr w:type="spellStart"/>
      <w:r w:rsidRPr="00C13FDC">
        <w:t>lch-basedPrioritization</w:t>
      </w:r>
      <w:proofErr w:type="spellEnd"/>
      <w:r w:rsidRPr="00C13FDC">
        <w:t xml:space="preserve"> configured </w:t>
      </w:r>
      <w:r w:rsidRPr="008279C0">
        <w:rPr>
          <w:lang w:val="en-GB"/>
        </w:rPr>
        <w:t xml:space="preserve">and two PHY </w:t>
      </w:r>
      <w:proofErr w:type="spellStart"/>
      <w:r w:rsidRPr="008279C0">
        <w:rPr>
          <w:lang w:val="en-GB"/>
        </w:rPr>
        <w:t>priorit</w:t>
      </w:r>
      <w:r w:rsidRPr="00C13FDC">
        <w:t>ies</w:t>
      </w:r>
      <w:proofErr w:type="spellEnd"/>
      <w:r w:rsidRPr="008279C0">
        <w:rPr>
          <w:lang w:val="en-GB"/>
        </w:rPr>
        <w:t xml:space="preserve"> for UL </w:t>
      </w:r>
      <w:r w:rsidRPr="00C13FDC">
        <w:t xml:space="preserve">transmission, the PUSCH (HP) #0 and/or PUSCH (LP) #0 expected to have UCI multiplexing is determined. </w:t>
      </w:r>
      <w:r w:rsidRPr="00D04AFE">
        <w:t>UL grant of PUSCH (HP) #0 and PUSCH (LP) #0 are prioritized in LCH prioritization. Physical layer intra-UE prioritization is applied afterwards to determine if PUSCH (LP) #0 is kept or discarded.</w:t>
      </w:r>
      <w:bookmarkEnd w:id="11"/>
      <w:bookmarkEnd w:id="12"/>
      <w:r w:rsidRPr="00D04AFE">
        <w:t xml:space="preserve"> </w:t>
      </w:r>
    </w:p>
    <w:p w14:paraId="6C0CD6D5" w14:textId="77777777" w:rsidR="00457F91" w:rsidRPr="00D04AFE" w:rsidRDefault="00457F91" w:rsidP="00457F91">
      <w:pPr>
        <w:pStyle w:val="Proposal"/>
        <w:numPr>
          <w:ilvl w:val="0"/>
          <w:numId w:val="0"/>
        </w:numPr>
        <w:ind w:left="1701"/>
        <w:rPr>
          <w:rFonts w:cs="Arial"/>
          <w:szCs w:val="20"/>
        </w:rPr>
      </w:pPr>
    </w:p>
    <w:p w14:paraId="439A926E" w14:textId="0418D802" w:rsidR="00457F91" w:rsidRPr="00D04AFE" w:rsidRDefault="00457F91" w:rsidP="00457F91">
      <w:pPr>
        <w:pStyle w:val="BodyText"/>
      </w:pPr>
      <w:r w:rsidRPr="00D04AFE">
        <w:t>It is observed that Proposal 5 is consistent with design principles in Proposal 1 and 2. Proposal 5 also avoids hypothesis testing as illustrated in Figure 1, since MAC procedure (internal to UE) cannot change which PUSCH may have UCI multiplexing.</w:t>
      </w:r>
      <w:r w:rsidR="003F000B">
        <w:t xml:space="preserve"> Moreover, as we mentioned before, </w:t>
      </w:r>
      <w:r w:rsidR="001A5FAC">
        <w:t xml:space="preserve">PUSCH repetition </w:t>
      </w:r>
      <w:r w:rsidR="003F762C">
        <w:t>collision</w:t>
      </w:r>
      <w:r w:rsidR="00BD65E3">
        <w:t>s</w:t>
      </w:r>
      <w:r w:rsidR="003F762C">
        <w:t xml:space="preserve"> </w:t>
      </w:r>
      <w:r w:rsidR="003D1D55">
        <w:t xml:space="preserve">between different priorities </w:t>
      </w:r>
      <w:r w:rsidR="00BD65E3">
        <w:t>are</w:t>
      </w:r>
      <w:r w:rsidR="003D1D55">
        <w:t xml:space="preserve"> already addressed </w:t>
      </w:r>
      <w:r w:rsidR="00BD65E3">
        <w:t xml:space="preserve">in </w:t>
      </w:r>
      <w:r w:rsidR="003D1D55">
        <w:t>TS38.213</w:t>
      </w:r>
      <w:r w:rsidR="00BD65E3">
        <w:t>.</w:t>
      </w:r>
    </w:p>
    <w:p w14:paraId="1BF052EA" w14:textId="5F0CBEB0" w:rsidR="00457F91" w:rsidRDefault="00457F91" w:rsidP="00457F91">
      <w:pPr>
        <w:pStyle w:val="BodyText"/>
      </w:pPr>
    </w:p>
    <w:p w14:paraId="6DA9A363" w14:textId="4D07879E" w:rsidR="00457F91" w:rsidRPr="00D04AFE" w:rsidRDefault="00457F91" w:rsidP="00457F91">
      <w:pPr>
        <w:pStyle w:val="BodyText"/>
      </w:pPr>
      <w:r w:rsidRPr="00C13FDC">
        <w:t xml:space="preserve">There are </w:t>
      </w:r>
      <w:proofErr w:type="gramStart"/>
      <w:r w:rsidRPr="00C13FDC">
        <w:t>a large number of</w:t>
      </w:r>
      <w:proofErr w:type="gramEnd"/>
      <w:r w:rsidRPr="00C13FDC">
        <w:t xml:space="preserve"> possible PUCCH/PUSCH combinations that can occur under Scenario 4). </w:t>
      </w:r>
      <w:r w:rsidRPr="00D04AFE">
        <w:t xml:space="preserve">Applying Proposal 5, the outcome of intra-UE multiplexing/prioritization is illustrated with examples in Figures 2-6. Figure 2-5 extend cases 1-3, 1-4, 1-5, 1-6 in </w:t>
      </w:r>
      <w:r w:rsidR="00ED3C56">
        <w:fldChar w:fldCharType="begin"/>
      </w:r>
      <w:r w:rsidR="00ED3C56">
        <w:instrText xml:space="preserve"> REF _Ref68111434 \r \h </w:instrText>
      </w:r>
      <w:r w:rsidR="00ED3C56">
        <w:fldChar w:fldCharType="separate"/>
      </w:r>
      <w:r w:rsidR="00ED3C56">
        <w:t>[1]</w:t>
      </w:r>
      <w:r w:rsidR="00ED3C56">
        <w:fldChar w:fldCharType="end"/>
      </w:r>
      <w:r w:rsidRPr="00D04AFE">
        <w:t xml:space="preserve"> (R1-2009772, LS to RAN2 from AI 7.1) by allowing two PHY priorities, where ‘LP’ represents low physical layer priority, and ‘HP’ represents high physical layer priority. Figure 6 depicts a new case where </w:t>
      </w:r>
      <w:r w:rsidRPr="00D04AFE">
        <w:rPr>
          <w:rFonts w:cs="Arial"/>
        </w:rPr>
        <w:t>two grants overlap, and both grants are expected to have UCI multiplexing.</w:t>
      </w:r>
    </w:p>
    <w:p w14:paraId="1FEDF8A4" w14:textId="77777777" w:rsidR="00457F91" w:rsidRPr="00D04AFE" w:rsidRDefault="00457F91" w:rsidP="00457F91">
      <w:pPr>
        <w:pStyle w:val="BodyText"/>
      </w:pPr>
    </w:p>
    <w:p w14:paraId="07685FCF" w14:textId="77777777" w:rsidR="00457F91" w:rsidRDefault="00457F91" w:rsidP="00457F91">
      <w:r w:rsidRPr="00F87936">
        <w:rPr>
          <w:noProof/>
        </w:rPr>
        <w:drawing>
          <wp:inline distT="0" distB="0" distL="0" distR="0" wp14:anchorId="0B2099E3" wp14:editId="7CBC4A77">
            <wp:extent cx="6425907" cy="128518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65890" cy="1293178"/>
                    </a:xfrm>
                    <a:prstGeom prst="rect">
                      <a:avLst/>
                    </a:prstGeom>
                    <a:noFill/>
                    <a:ln>
                      <a:noFill/>
                    </a:ln>
                  </pic:spPr>
                </pic:pic>
              </a:graphicData>
            </a:graphic>
          </wp:inline>
        </w:drawing>
      </w:r>
    </w:p>
    <w:p w14:paraId="4A302C77" w14:textId="77777777" w:rsidR="00457F91" w:rsidRPr="00D04AFE" w:rsidRDefault="00457F91" w:rsidP="00457F91">
      <w:pPr>
        <w:pStyle w:val="Caption"/>
      </w:pPr>
      <w:r w:rsidRPr="00D04AFE">
        <w:t xml:space="preserve">Figure </w:t>
      </w:r>
      <w:r>
        <w:fldChar w:fldCharType="begin"/>
      </w:r>
      <w:r w:rsidRPr="00D04AFE">
        <w:instrText xml:space="preserve"> SEQ Figure \* ARABIC </w:instrText>
      </w:r>
      <w:r>
        <w:fldChar w:fldCharType="separate"/>
      </w:r>
      <w:r w:rsidRPr="00D04AFE">
        <w:rPr>
          <w:noProof/>
        </w:rPr>
        <w:t>2</w:t>
      </w:r>
      <w:r>
        <w:fldChar w:fldCharType="end"/>
      </w:r>
      <w:r w:rsidRPr="00D04AFE">
        <w:t>. CG, DG and PUCCH of different priority overlap in time with each other (extend case 1-3 in R1-2009772 by allowing two PHY priorities).</w:t>
      </w:r>
    </w:p>
    <w:p w14:paraId="3526A7C6" w14:textId="77777777" w:rsidR="00457F91" w:rsidRPr="00D04AFE" w:rsidRDefault="00457F91" w:rsidP="00457F91">
      <w:pPr>
        <w:rPr>
          <w:lang w:eastAsia="en-GB"/>
        </w:rPr>
      </w:pPr>
    </w:p>
    <w:p w14:paraId="26FF28E7" w14:textId="77777777" w:rsidR="00457F91" w:rsidRDefault="00457F91" w:rsidP="00457F91">
      <w:r w:rsidRPr="00F87936">
        <w:rPr>
          <w:noProof/>
        </w:rPr>
        <w:drawing>
          <wp:inline distT="0" distB="0" distL="0" distR="0" wp14:anchorId="5E81AF7D" wp14:editId="30363CC8">
            <wp:extent cx="6396798" cy="903479"/>
            <wp:effectExtent l="0" t="0" r="444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53273" cy="911455"/>
                    </a:xfrm>
                    <a:prstGeom prst="rect">
                      <a:avLst/>
                    </a:prstGeom>
                    <a:noFill/>
                    <a:ln>
                      <a:noFill/>
                    </a:ln>
                  </pic:spPr>
                </pic:pic>
              </a:graphicData>
            </a:graphic>
          </wp:inline>
        </w:drawing>
      </w:r>
    </w:p>
    <w:p w14:paraId="25D0F4D2" w14:textId="77777777" w:rsidR="00457F91" w:rsidRPr="00D04AFE" w:rsidRDefault="00457F91" w:rsidP="00457F91">
      <w:pPr>
        <w:pStyle w:val="Caption"/>
      </w:pPr>
      <w:r w:rsidRPr="00D04AFE">
        <w:lastRenderedPageBreak/>
        <w:t xml:space="preserve">Figure </w:t>
      </w:r>
      <w:r>
        <w:fldChar w:fldCharType="begin"/>
      </w:r>
      <w:r w:rsidRPr="00D04AFE">
        <w:instrText xml:space="preserve"> SEQ Figure \* ARABIC </w:instrText>
      </w:r>
      <w:r>
        <w:fldChar w:fldCharType="separate"/>
      </w:r>
      <w:r w:rsidRPr="00D04AFE">
        <w:rPr>
          <w:noProof/>
        </w:rPr>
        <w:t>3</w:t>
      </w:r>
      <w:r>
        <w:fldChar w:fldCharType="end"/>
      </w:r>
      <w:r w:rsidRPr="00D04AFE">
        <w:t xml:space="preserve">. DG overlaps with PUCCH and CG, while CG doesn’t overlap with PUCCH (extend case 1-4 in R1-2009772 by allowing two PHY priorities). </w:t>
      </w:r>
    </w:p>
    <w:p w14:paraId="5C4CDA07" w14:textId="77777777" w:rsidR="00457F91" w:rsidRPr="00D04AFE" w:rsidRDefault="00457F91" w:rsidP="00457F91"/>
    <w:p w14:paraId="0B553229" w14:textId="77777777" w:rsidR="00457F91" w:rsidRDefault="00457F91" w:rsidP="00457F91">
      <w:r w:rsidRPr="000F0D0F">
        <w:rPr>
          <w:noProof/>
        </w:rPr>
        <w:drawing>
          <wp:inline distT="0" distB="0" distL="0" distR="0" wp14:anchorId="2BC68D7D" wp14:editId="7B2EBD2A">
            <wp:extent cx="6402464" cy="83724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68192" cy="845841"/>
                    </a:xfrm>
                    <a:prstGeom prst="rect">
                      <a:avLst/>
                    </a:prstGeom>
                    <a:noFill/>
                    <a:ln>
                      <a:noFill/>
                    </a:ln>
                  </pic:spPr>
                </pic:pic>
              </a:graphicData>
            </a:graphic>
          </wp:inline>
        </w:drawing>
      </w:r>
    </w:p>
    <w:p w14:paraId="5E720CC9" w14:textId="77777777" w:rsidR="00457F91" w:rsidRPr="00D04AFE" w:rsidRDefault="00457F91" w:rsidP="00457F91">
      <w:pPr>
        <w:pStyle w:val="Caption"/>
      </w:pPr>
      <w:r w:rsidRPr="00D04AFE">
        <w:t xml:space="preserve">Figure </w:t>
      </w:r>
      <w:r>
        <w:fldChar w:fldCharType="begin"/>
      </w:r>
      <w:r w:rsidRPr="00D04AFE">
        <w:instrText xml:space="preserve"> SEQ Figure \* ARABIC </w:instrText>
      </w:r>
      <w:r>
        <w:fldChar w:fldCharType="separate"/>
      </w:r>
      <w:r w:rsidRPr="00D04AFE">
        <w:rPr>
          <w:noProof/>
        </w:rPr>
        <w:t>4</w:t>
      </w:r>
      <w:r>
        <w:fldChar w:fldCharType="end"/>
      </w:r>
      <w:r w:rsidRPr="00D04AFE">
        <w:t>. PUCCH overlaps with DG and CG, while DG and CG do not overlap with each other (extend case 1-5 in R1-2009772 by allowing two PHY priorities).</w:t>
      </w:r>
    </w:p>
    <w:p w14:paraId="58615635" w14:textId="77777777" w:rsidR="00457F91" w:rsidRPr="00D04AFE" w:rsidRDefault="00457F91" w:rsidP="00457F91"/>
    <w:p w14:paraId="29350B44" w14:textId="77777777" w:rsidR="00457F91" w:rsidRDefault="00457F91" w:rsidP="00457F91">
      <w:r w:rsidRPr="00F87936">
        <w:rPr>
          <w:noProof/>
        </w:rPr>
        <w:drawing>
          <wp:inline distT="0" distB="0" distL="0" distR="0" wp14:anchorId="4B1BDC68" wp14:editId="06E36E35">
            <wp:extent cx="6426353" cy="9522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51779" cy="956048"/>
                    </a:xfrm>
                    <a:prstGeom prst="rect">
                      <a:avLst/>
                    </a:prstGeom>
                    <a:noFill/>
                    <a:ln>
                      <a:noFill/>
                    </a:ln>
                  </pic:spPr>
                </pic:pic>
              </a:graphicData>
            </a:graphic>
          </wp:inline>
        </w:drawing>
      </w:r>
    </w:p>
    <w:p w14:paraId="72FE0BA3" w14:textId="770AC8D3" w:rsidR="00457F91" w:rsidRPr="00D04AFE" w:rsidRDefault="00457F91" w:rsidP="00457F91">
      <w:pPr>
        <w:pStyle w:val="Caption"/>
      </w:pPr>
      <w:r w:rsidRPr="00D04AFE">
        <w:t xml:space="preserve">Figure </w:t>
      </w:r>
      <w:r>
        <w:fldChar w:fldCharType="begin"/>
      </w:r>
      <w:r w:rsidRPr="00D04AFE">
        <w:instrText xml:space="preserve"> SEQ Figure \* ARABIC </w:instrText>
      </w:r>
      <w:r>
        <w:fldChar w:fldCharType="separate"/>
      </w:r>
      <w:r w:rsidRPr="00D04AFE">
        <w:rPr>
          <w:noProof/>
        </w:rPr>
        <w:t>5</w:t>
      </w:r>
      <w:r>
        <w:fldChar w:fldCharType="end"/>
      </w:r>
      <w:r w:rsidRPr="00D04AFE">
        <w:t>. CG overlaps with PUCCH and DG, but PUCCH and DG do not overlap with each other (extend case 1-6 in R1-2009772 by allowing two PHY priorities).</w:t>
      </w:r>
    </w:p>
    <w:p w14:paraId="1711678D" w14:textId="77777777" w:rsidR="00457F91" w:rsidRPr="00D04AFE" w:rsidRDefault="00457F91" w:rsidP="00457F91">
      <w:pPr>
        <w:rPr>
          <w:lang w:eastAsia="en-GB"/>
        </w:rPr>
      </w:pPr>
    </w:p>
    <w:p w14:paraId="11BE3F1A" w14:textId="18AF22BE" w:rsidR="00457F91" w:rsidRPr="00634964" w:rsidRDefault="00687ED4" w:rsidP="00A660A5">
      <w:pPr>
        <w:jc w:val="center"/>
      </w:pPr>
      <w:r>
        <w:rPr>
          <w:noProof/>
        </w:rPr>
        <w:drawing>
          <wp:inline distT="0" distB="0" distL="0" distR="0" wp14:anchorId="131829AD" wp14:editId="4A514F82">
            <wp:extent cx="5848490" cy="1449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1885" cy="1468035"/>
                    </a:xfrm>
                    <a:prstGeom prst="rect">
                      <a:avLst/>
                    </a:prstGeom>
                    <a:noFill/>
                  </pic:spPr>
                </pic:pic>
              </a:graphicData>
            </a:graphic>
          </wp:inline>
        </w:drawing>
      </w:r>
    </w:p>
    <w:p w14:paraId="4A8788BC" w14:textId="77777777" w:rsidR="00457F91" w:rsidRDefault="00457F91" w:rsidP="00457F91">
      <w:pPr>
        <w:pStyle w:val="Caption"/>
        <w:rPr>
          <w:lang w:val="en-GB"/>
        </w:rPr>
      </w:pPr>
      <w:bookmarkStart w:id="13" w:name="_Ref61877775"/>
      <w:r w:rsidRPr="00D04AFE">
        <w:t xml:space="preserve">Figure </w:t>
      </w:r>
      <w:r>
        <w:fldChar w:fldCharType="begin"/>
      </w:r>
      <w:r w:rsidRPr="00D04AFE">
        <w:instrText xml:space="preserve"> SEQ Figure \* ARABIC </w:instrText>
      </w:r>
      <w:r>
        <w:fldChar w:fldCharType="separate"/>
      </w:r>
      <w:r w:rsidRPr="00D04AFE">
        <w:rPr>
          <w:noProof/>
        </w:rPr>
        <w:t>6</w:t>
      </w:r>
      <w:r>
        <w:fldChar w:fldCharType="end"/>
      </w:r>
      <w:bookmarkEnd w:id="13"/>
      <w:r w:rsidRPr="00D04AFE">
        <w:t>. First PUCCH overlaps only with CG, second PUCCH overlaps only with DG, but CG and DG overlaps with each other.</w:t>
      </w:r>
    </w:p>
    <w:p w14:paraId="749B15ED" w14:textId="1BF85E5E" w:rsidR="000B36E1" w:rsidRDefault="000B36E1" w:rsidP="00041F83">
      <w:pPr>
        <w:rPr>
          <w:rFonts w:cs="Arial"/>
          <w:lang w:eastAsia="ko-KR"/>
        </w:rPr>
      </w:pPr>
    </w:p>
    <w:p w14:paraId="64095431" w14:textId="4648BC3B" w:rsidR="00921C2F" w:rsidRDefault="00921C2F" w:rsidP="00921C2F">
      <w:pPr>
        <w:pStyle w:val="Heading2"/>
      </w:pPr>
      <w:r>
        <w:t>3.3</w:t>
      </w:r>
      <w:r>
        <w:tab/>
        <w:t>Other</w:t>
      </w:r>
    </w:p>
    <w:p w14:paraId="4FD5BBB9" w14:textId="782CA6A1" w:rsidR="00921C2F" w:rsidRDefault="002F3EED" w:rsidP="00921C2F">
      <w:pPr>
        <w:pStyle w:val="BodyText"/>
      </w:pPr>
      <w:r>
        <w:t>I</w:t>
      </w:r>
      <w:r w:rsidR="00921C2F">
        <w:t xml:space="preserve">n context of the LS to RAN2 </w:t>
      </w:r>
      <w:r w:rsidR="00921C2F">
        <w:fldChar w:fldCharType="begin"/>
      </w:r>
      <w:r w:rsidR="00921C2F">
        <w:instrText xml:space="preserve"> REF _Ref68111457 \r \h </w:instrText>
      </w:r>
      <w:r w:rsidR="00921C2F">
        <w:fldChar w:fldCharType="separate"/>
      </w:r>
      <w:r w:rsidR="00921C2F">
        <w:t>[2]</w:t>
      </w:r>
      <w:r w:rsidR="00921C2F">
        <w:fldChar w:fldCharType="end"/>
      </w:r>
      <w:r w:rsidR="00921C2F">
        <w:t>, our understanding is that, similar to Rel-15, MAC is not aware of UCI multiplexing procedures performed by PHY layer in Rel-16. T</w:t>
      </w:r>
      <w:r w:rsidR="00E608DB">
        <w:t>his is true not only for MAC and PHY prioritization between SR and PUSCH, but also for other types of UCI multiplexing/prioritization</w:t>
      </w:r>
      <w:r w:rsidR="00921C2F">
        <w:t>.</w:t>
      </w:r>
      <w:r w:rsidR="00E608DB">
        <w:t xml:space="preserve"> Th</w:t>
      </w:r>
      <w:r>
        <w:t>is ensures that</w:t>
      </w:r>
      <w:r w:rsidR="00E608DB">
        <w:t xml:space="preserve"> physical layer procedure can proceed based on scheduled PUCCH and PUSCH resources, without waiting for the outcome of MAC decision</w:t>
      </w:r>
      <w:r>
        <w:t xml:space="preserve"> for overlapping UCI and data</w:t>
      </w:r>
      <w:r w:rsidR="00E608DB">
        <w:t xml:space="preserve">. This has the additional benefit of not introducing new UE processing timeline cases. </w:t>
      </w:r>
    </w:p>
    <w:p w14:paraId="558F820C" w14:textId="40825B4E" w:rsidR="00921C2F" w:rsidRDefault="002F3EED" w:rsidP="00921C2F">
      <w:pPr>
        <w:pStyle w:val="BodyText"/>
      </w:pPr>
      <w:r>
        <w:t xml:space="preserve">For the question of whether </w:t>
      </w:r>
      <w:r w:rsidRPr="002F3EED">
        <w:t xml:space="preserve">UL skipping-related check </w:t>
      </w:r>
      <w:r>
        <w:t>should be</w:t>
      </w:r>
      <w:r w:rsidRPr="002F3EED">
        <w:t xml:space="preserve"> prioritized over the LCH based prioritization check in MAC</w:t>
      </w:r>
      <w:r>
        <w:t xml:space="preserve">, if the principles proposed in previous sections are not adopted, </w:t>
      </w:r>
      <w:r w:rsidR="00921C2F">
        <w:t>it would be acceptable to forbid</w:t>
      </w:r>
      <w:r>
        <w:t xml:space="preserve"> this scenario, i.e., the </w:t>
      </w:r>
      <w:proofErr w:type="spellStart"/>
      <w:r>
        <w:t>gNB</w:t>
      </w:r>
      <w:proofErr w:type="spellEnd"/>
      <w:r>
        <w:t xml:space="preserve"> does not allow</w:t>
      </w:r>
      <w:r w:rsidR="00921C2F">
        <w:t xml:space="preserve"> simultaneous configuration of UL skipping and LCH based prioritization.</w:t>
      </w:r>
      <w:r>
        <w:t xml:space="preserve"> In this case:</w:t>
      </w:r>
    </w:p>
    <w:p w14:paraId="0D9D95A0" w14:textId="64683AAA" w:rsidR="00E47A27" w:rsidRDefault="002F3EED" w:rsidP="002F3EED">
      <w:pPr>
        <w:pStyle w:val="BodyText"/>
        <w:numPr>
          <w:ilvl w:val="0"/>
          <w:numId w:val="27"/>
        </w:numPr>
      </w:pPr>
      <w:r>
        <w:t>When UL skipping is not configured and LCH based prioritization is configured, then</w:t>
      </w:r>
      <w:r w:rsidR="00E47A27">
        <w:t xml:space="preserve"> existing</w:t>
      </w:r>
      <w:r>
        <w:t xml:space="preserve"> MAC and PHY procedure defined for URLLC/</w:t>
      </w:r>
      <w:proofErr w:type="spellStart"/>
      <w:r>
        <w:t>IIoT</w:t>
      </w:r>
      <w:proofErr w:type="spellEnd"/>
      <w:r>
        <w:t xml:space="preserve"> is </w:t>
      </w:r>
      <w:r w:rsidR="00E47A27">
        <w:t xml:space="preserve">followed. </w:t>
      </w:r>
    </w:p>
    <w:p w14:paraId="63F587CA" w14:textId="7C733691" w:rsidR="002F3EED" w:rsidRPr="00D04AFE" w:rsidRDefault="00E47A27" w:rsidP="002F3EED">
      <w:pPr>
        <w:pStyle w:val="BodyText"/>
        <w:numPr>
          <w:ilvl w:val="0"/>
          <w:numId w:val="27"/>
        </w:numPr>
      </w:pPr>
      <w:r>
        <w:lastRenderedPageBreak/>
        <w:t xml:space="preserve">When UL skipping is configured and LCH based prioritization is not configured, then </w:t>
      </w:r>
      <w:r w:rsidR="00A660A5">
        <w:t xml:space="preserve">only </w:t>
      </w:r>
      <w:r>
        <w:t>procedure for “</w:t>
      </w:r>
      <w:r w:rsidR="00A660A5">
        <w:t xml:space="preserve">Scenario 2). </w:t>
      </w:r>
      <w:proofErr w:type="spellStart"/>
      <w:r w:rsidRPr="005918C6">
        <w:t>lch-basedPrioritization</w:t>
      </w:r>
      <w:proofErr w:type="spellEnd"/>
      <w:r w:rsidRPr="005918C6">
        <w:t xml:space="preserve"> not configured</w:t>
      </w:r>
      <w:r>
        <w:t>,</w:t>
      </w:r>
      <w:r w:rsidRPr="005918C6">
        <w:t xml:space="preserve"> and </w:t>
      </w:r>
      <w:r>
        <w:t>two</w:t>
      </w:r>
      <w:r w:rsidRPr="005918C6">
        <w:t xml:space="preserve"> PHY priorit</w:t>
      </w:r>
      <w:r>
        <w:t>ies</w:t>
      </w:r>
      <w:r w:rsidRPr="005918C6">
        <w:t xml:space="preserve"> for UL</w:t>
      </w:r>
      <w:r>
        <w:t xml:space="preserve"> transmission” is </w:t>
      </w:r>
      <w:r w:rsidR="00A660A5">
        <w:t>need</w:t>
      </w:r>
      <w:r>
        <w:t>ed</w:t>
      </w:r>
      <w:r w:rsidR="00A660A5">
        <w:t xml:space="preserve"> for UL skipping</w:t>
      </w:r>
      <w:r>
        <w:t>.</w:t>
      </w:r>
    </w:p>
    <w:p w14:paraId="2248F5C5" w14:textId="55B653A5" w:rsidR="00921C2F" w:rsidRDefault="00E47A27" w:rsidP="00041F83">
      <w:r>
        <w:t>For both cases, there is no or minimum need of MAC or PHY specification change.</w:t>
      </w:r>
    </w:p>
    <w:p w14:paraId="4EB3CDD0" w14:textId="6D91BDD2" w:rsidR="00A660A5" w:rsidRDefault="00A660A5" w:rsidP="00041F83">
      <w:pPr>
        <w:pStyle w:val="Proposal"/>
      </w:pPr>
      <w:bookmarkStart w:id="14" w:name="_Toc68650109"/>
      <w:r w:rsidRPr="00D04AFE">
        <w:t xml:space="preserve">If </w:t>
      </w:r>
      <w:r>
        <w:t xml:space="preserve">simple design principles for Scenario </w:t>
      </w:r>
      <w:r w:rsidR="003C1164">
        <w:t>3</w:t>
      </w:r>
      <w:r>
        <w:t xml:space="preserve">)-4) cannot be achieved, it is acceptable to forbid </w:t>
      </w:r>
      <w:r w:rsidRPr="00A660A5">
        <w:t>simultaneous configuration of UL skipping and LCH based prioritization</w:t>
      </w:r>
      <w:r w:rsidRPr="00D04AFE">
        <w:t>.</w:t>
      </w:r>
      <w:bookmarkEnd w:id="14"/>
    </w:p>
    <w:p w14:paraId="43D23C8F" w14:textId="77777777" w:rsidR="00A660A5" w:rsidRPr="00A660A5" w:rsidRDefault="00A660A5" w:rsidP="00A660A5">
      <w:pPr>
        <w:pStyle w:val="Proposal"/>
        <w:numPr>
          <w:ilvl w:val="0"/>
          <w:numId w:val="0"/>
        </w:numPr>
        <w:ind w:left="1701"/>
      </w:pPr>
    </w:p>
    <w:p w14:paraId="37EB5693" w14:textId="77777777" w:rsidR="00C01F33" w:rsidRPr="00CE0424" w:rsidRDefault="00C01F33" w:rsidP="0048432A">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59C1C86" w14:textId="77777777" w:rsidR="00014657"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68650100" w:history="1">
        <w:r w:rsidR="00014657" w:rsidRPr="00CF51D7">
          <w:rPr>
            <w:rStyle w:val="Hyperlink"/>
            <w:noProof/>
          </w:rPr>
          <w:t>Observation 1</w:t>
        </w:r>
        <w:r w:rsidR="00014657">
          <w:rPr>
            <w:rFonts w:asciiTheme="minorHAnsi" w:eastAsiaTheme="minorEastAsia" w:hAnsiTheme="minorHAnsi"/>
            <w:b w:val="0"/>
            <w:noProof/>
            <w:sz w:val="22"/>
          </w:rPr>
          <w:tab/>
        </w:r>
        <w:r w:rsidR="00014657" w:rsidRPr="00CF51D7">
          <w:rPr>
            <w:rStyle w:val="Hyperlink"/>
            <w:noProof/>
          </w:rPr>
          <w:t>Multiplexing of PUCCH and PUSCH of a given PHY priority is performed as if signals/channels of the other PHY priority do not exist.</w:t>
        </w:r>
      </w:hyperlink>
    </w:p>
    <w:p w14:paraId="5F69EC0F" w14:textId="60FF125A"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C234DE" w14:textId="77777777" w:rsidR="00014657"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68650104" w:history="1">
        <w:r w:rsidR="00014657" w:rsidRPr="00012CE8">
          <w:rPr>
            <w:rStyle w:val="Hyperlink"/>
            <w:noProof/>
          </w:rPr>
          <w:t>Proposal 1</w:t>
        </w:r>
        <w:r w:rsidR="00014657">
          <w:rPr>
            <w:rFonts w:asciiTheme="minorHAnsi" w:eastAsiaTheme="minorEastAsia" w:hAnsiTheme="minorHAnsi"/>
            <w:b w:val="0"/>
            <w:noProof/>
            <w:sz w:val="22"/>
          </w:rPr>
          <w:tab/>
        </w:r>
        <w:r w:rsidR="00014657" w:rsidRPr="00012CE8">
          <w:rPr>
            <w:rStyle w:val="Hyperlink"/>
            <w:noProof/>
          </w:rPr>
          <w:t>For a give PHY priority level, the PUSCH#0 (DG or CG) expected to have UCI multiplexing is determined as if signals/channels of the other PHY priority do not exist. The UCI is either multiplexed with PUSCH#0 or transmitted via PUCCH, but not to be multiplexed a different PUSCH.</w:t>
        </w:r>
      </w:hyperlink>
    </w:p>
    <w:p w14:paraId="44730376" w14:textId="77777777" w:rsidR="00014657" w:rsidRDefault="001225DF">
      <w:pPr>
        <w:pStyle w:val="TableofFigures"/>
        <w:tabs>
          <w:tab w:val="right" w:leader="dot" w:pos="9629"/>
        </w:tabs>
        <w:rPr>
          <w:rFonts w:asciiTheme="minorHAnsi" w:eastAsiaTheme="minorEastAsia" w:hAnsiTheme="minorHAnsi"/>
          <w:b w:val="0"/>
          <w:noProof/>
          <w:sz w:val="22"/>
        </w:rPr>
      </w:pPr>
      <w:hyperlink w:anchor="_Toc68650105" w:history="1">
        <w:r w:rsidR="00014657" w:rsidRPr="00012CE8">
          <w:rPr>
            <w:rStyle w:val="Hyperlink"/>
            <w:noProof/>
          </w:rPr>
          <w:t>Proposal 2</w:t>
        </w:r>
        <w:r w:rsidR="00014657">
          <w:rPr>
            <w:rFonts w:asciiTheme="minorHAnsi" w:eastAsiaTheme="minorEastAsia" w:hAnsiTheme="minorHAnsi"/>
            <w:b w:val="0"/>
            <w:noProof/>
            <w:sz w:val="22"/>
          </w:rPr>
          <w:tab/>
        </w:r>
        <w:r w:rsidR="00014657" w:rsidRPr="00012CE8">
          <w:rPr>
            <w:rStyle w:val="Hyperlink"/>
            <w:noProof/>
          </w:rPr>
          <w:t>For any UL grant (i.e., DG-PUSCH or CG-PUSCH), if MAC does not generate a TB for a grant, then the PUSCH is discarded and does not participate in subsequent physical layer procedure.</w:t>
        </w:r>
      </w:hyperlink>
    </w:p>
    <w:p w14:paraId="0B58A568" w14:textId="77777777" w:rsidR="00014657" w:rsidRDefault="001225DF">
      <w:pPr>
        <w:pStyle w:val="TableofFigures"/>
        <w:tabs>
          <w:tab w:val="right" w:leader="dot" w:pos="9629"/>
        </w:tabs>
        <w:rPr>
          <w:rFonts w:asciiTheme="minorHAnsi" w:eastAsiaTheme="minorEastAsia" w:hAnsiTheme="minorHAnsi"/>
          <w:b w:val="0"/>
          <w:noProof/>
          <w:sz w:val="22"/>
        </w:rPr>
      </w:pPr>
      <w:hyperlink w:anchor="_Toc68650106" w:history="1">
        <w:r w:rsidR="00014657" w:rsidRPr="00012CE8">
          <w:rPr>
            <w:rStyle w:val="Hyperlink"/>
            <w:noProof/>
          </w:rPr>
          <w:t>Proposal 3</w:t>
        </w:r>
        <w:r w:rsidR="00014657">
          <w:rPr>
            <w:rFonts w:asciiTheme="minorHAnsi" w:eastAsiaTheme="minorEastAsia" w:hAnsiTheme="minorHAnsi"/>
            <w:b w:val="0"/>
            <w:noProof/>
            <w:sz w:val="22"/>
          </w:rPr>
          <w:tab/>
        </w:r>
        <w:r w:rsidR="00014657" w:rsidRPr="00012CE8">
          <w:rPr>
            <w:rStyle w:val="Hyperlink"/>
            <w:noProof/>
          </w:rPr>
          <w:t>If lch-basedPrioritization not configured, existing MAC procedure applies, i.e., DG always overrides CG for overlapping DG/CG of the same/different PHY priority.</w:t>
        </w:r>
      </w:hyperlink>
    </w:p>
    <w:p w14:paraId="62CE2A98" w14:textId="77777777" w:rsidR="00014657" w:rsidRDefault="001225DF">
      <w:pPr>
        <w:pStyle w:val="TableofFigures"/>
        <w:tabs>
          <w:tab w:val="right" w:leader="dot" w:pos="9629"/>
        </w:tabs>
        <w:rPr>
          <w:rFonts w:asciiTheme="minorHAnsi" w:eastAsiaTheme="minorEastAsia" w:hAnsiTheme="minorHAnsi"/>
          <w:b w:val="0"/>
          <w:noProof/>
          <w:sz w:val="22"/>
        </w:rPr>
      </w:pPr>
      <w:hyperlink w:anchor="_Toc68650107" w:history="1">
        <w:r w:rsidR="00014657" w:rsidRPr="00012CE8">
          <w:rPr>
            <w:rStyle w:val="Hyperlink"/>
            <w:noProof/>
          </w:rPr>
          <w:t>Proposal 4</w:t>
        </w:r>
        <w:r w:rsidR="00014657">
          <w:rPr>
            <w:rFonts w:asciiTheme="minorHAnsi" w:eastAsiaTheme="minorEastAsia" w:hAnsiTheme="minorHAnsi"/>
            <w:b w:val="0"/>
            <w:noProof/>
            <w:sz w:val="22"/>
          </w:rPr>
          <w:tab/>
        </w:r>
        <w:r w:rsidR="00014657" w:rsidRPr="00012CE8">
          <w:rPr>
            <w:rStyle w:val="Hyperlink"/>
            <w:noProof/>
          </w:rPr>
          <w:t>If lch-basedPrioritization configured</w:t>
        </w:r>
        <w:r w:rsidR="00014657" w:rsidRPr="00012CE8">
          <w:rPr>
            <w:rStyle w:val="Hyperlink"/>
            <w:noProof/>
            <w:lang w:val="en-GB"/>
          </w:rPr>
          <w:t xml:space="preserve"> and a single PHY priority for UL </w:t>
        </w:r>
        <w:r w:rsidR="00014657" w:rsidRPr="00012CE8">
          <w:rPr>
            <w:rStyle w:val="Hyperlink"/>
            <w:noProof/>
          </w:rPr>
          <w:t>transmission, the PUSCH#0 (DG or CG) expected to have UCI multiplexing is determined. UL grant of PUSCH#0 is prioritized in LCH prioritization. The UCI is multiplexed with PUSCH#0 for transmission.</w:t>
        </w:r>
      </w:hyperlink>
    </w:p>
    <w:p w14:paraId="1A4502AE" w14:textId="77777777" w:rsidR="00014657" w:rsidRDefault="001225DF">
      <w:pPr>
        <w:pStyle w:val="TableofFigures"/>
        <w:tabs>
          <w:tab w:val="right" w:leader="dot" w:pos="9629"/>
        </w:tabs>
        <w:rPr>
          <w:rFonts w:asciiTheme="minorHAnsi" w:eastAsiaTheme="minorEastAsia" w:hAnsiTheme="minorHAnsi"/>
          <w:b w:val="0"/>
          <w:noProof/>
          <w:sz w:val="22"/>
        </w:rPr>
      </w:pPr>
      <w:hyperlink w:anchor="_Toc68650108" w:history="1">
        <w:r w:rsidR="00014657" w:rsidRPr="00012CE8">
          <w:rPr>
            <w:rStyle w:val="Hyperlink"/>
            <w:rFonts w:cs="Arial"/>
            <w:noProof/>
          </w:rPr>
          <w:t>Proposal 5</w:t>
        </w:r>
        <w:r w:rsidR="00014657">
          <w:rPr>
            <w:rFonts w:asciiTheme="minorHAnsi" w:eastAsiaTheme="minorEastAsia" w:hAnsiTheme="minorHAnsi"/>
            <w:b w:val="0"/>
            <w:noProof/>
            <w:sz w:val="22"/>
          </w:rPr>
          <w:tab/>
        </w:r>
        <w:r w:rsidR="00014657" w:rsidRPr="00012CE8">
          <w:rPr>
            <w:rStyle w:val="Hyperlink"/>
            <w:noProof/>
          </w:rPr>
          <w:t xml:space="preserve">If lch-basedPrioritization configured </w:t>
        </w:r>
        <w:r w:rsidR="00014657" w:rsidRPr="00012CE8">
          <w:rPr>
            <w:rStyle w:val="Hyperlink"/>
            <w:noProof/>
            <w:lang w:val="en-GB"/>
          </w:rPr>
          <w:t>and two PHY priorit</w:t>
        </w:r>
        <w:r w:rsidR="00014657" w:rsidRPr="00012CE8">
          <w:rPr>
            <w:rStyle w:val="Hyperlink"/>
            <w:noProof/>
          </w:rPr>
          <w:t>ies</w:t>
        </w:r>
        <w:r w:rsidR="00014657" w:rsidRPr="00012CE8">
          <w:rPr>
            <w:rStyle w:val="Hyperlink"/>
            <w:noProof/>
            <w:lang w:val="en-GB"/>
          </w:rPr>
          <w:t xml:space="preserve"> for UL </w:t>
        </w:r>
        <w:r w:rsidR="00014657" w:rsidRPr="00012CE8">
          <w:rPr>
            <w:rStyle w:val="Hyperlink"/>
            <w:noProof/>
          </w:rPr>
          <w:t>transmission, the PUSCH (HP) #0 and/or PUSCH (LP) #0 expected to have UCI multiplexing is determined. UL grant of PUSCH (HP) #0 and PUSCH (LP) #0 are prioritized in LCH prioritization. Physical layer intra-UE prioritization is applied afterwards to determine if PUSCH (LP) #0 is kept or discarded.</w:t>
        </w:r>
      </w:hyperlink>
    </w:p>
    <w:p w14:paraId="6484918B" w14:textId="77777777" w:rsidR="00014657" w:rsidRDefault="001225DF">
      <w:pPr>
        <w:pStyle w:val="TableofFigures"/>
        <w:tabs>
          <w:tab w:val="right" w:leader="dot" w:pos="9629"/>
        </w:tabs>
        <w:rPr>
          <w:rFonts w:asciiTheme="minorHAnsi" w:eastAsiaTheme="minorEastAsia" w:hAnsiTheme="minorHAnsi"/>
          <w:b w:val="0"/>
          <w:noProof/>
          <w:sz w:val="22"/>
        </w:rPr>
      </w:pPr>
      <w:hyperlink w:anchor="_Toc68650109" w:history="1">
        <w:r w:rsidR="00014657" w:rsidRPr="00012CE8">
          <w:rPr>
            <w:rStyle w:val="Hyperlink"/>
            <w:noProof/>
          </w:rPr>
          <w:t>Proposal 6</w:t>
        </w:r>
        <w:r w:rsidR="00014657">
          <w:rPr>
            <w:rFonts w:asciiTheme="minorHAnsi" w:eastAsiaTheme="minorEastAsia" w:hAnsiTheme="minorHAnsi"/>
            <w:b w:val="0"/>
            <w:noProof/>
            <w:sz w:val="22"/>
          </w:rPr>
          <w:tab/>
        </w:r>
        <w:r w:rsidR="00014657" w:rsidRPr="00012CE8">
          <w:rPr>
            <w:rStyle w:val="Hyperlink"/>
            <w:noProof/>
          </w:rPr>
          <w:t>If simple design principles for Scenario 3)-4) cannot be achieved, it is acceptable to forbid simultaneous configuration of UL skipping and LCH based prioritization.</w:t>
        </w:r>
      </w:hyperlink>
    </w:p>
    <w:p w14:paraId="58ACA235" w14:textId="4CD07483" w:rsidR="00C01F33" w:rsidRPr="00CE0424" w:rsidRDefault="006E1C82" w:rsidP="0048432A">
      <w:pPr>
        <w:pStyle w:val="BodyText"/>
      </w:pPr>
      <w:r>
        <w:rPr>
          <w:b/>
          <w:bCs/>
        </w:rPr>
        <w:fldChar w:fldCharType="end"/>
      </w:r>
    </w:p>
    <w:p w14:paraId="71D79D99" w14:textId="77777777" w:rsidR="00F507D1" w:rsidRPr="00CE0424" w:rsidRDefault="00F507D1" w:rsidP="00CE0424">
      <w:pPr>
        <w:pStyle w:val="Heading1"/>
      </w:pPr>
      <w:bookmarkStart w:id="15" w:name="_In-sequence_SDU_delivery"/>
      <w:bookmarkEnd w:id="15"/>
      <w:r w:rsidRPr="00CE0424">
        <w:t>References</w:t>
      </w:r>
    </w:p>
    <w:p w14:paraId="61DBFC0E" w14:textId="77777777" w:rsidR="000E5A72" w:rsidRPr="00D04AFE" w:rsidRDefault="000E5A72" w:rsidP="000E5A72">
      <w:pPr>
        <w:pStyle w:val="Reference"/>
      </w:pPr>
      <w:bookmarkStart w:id="16" w:name="_Ref68111434"/>
      <w:bookmarkStart w:id="17" w:name="_Ref174151459"/>
      <w:bookmarkStart w:id="18" w:name="_Ref189809556"/>
      <w:r w:rsidRPr="00D04AFE">
        <w:t>R1-2009772, “LS on PUSCH skipping with UCI in Rel-16,” 3GPP TSG RAN WG1 Meeting #103-e, 3GPP TSG RAN WG1 Meeting #103-e.</w:t>
      </w:r>
      <w:bookmarkEnd w:id="16"/>
    </w:p>
    <w:p w14:paraId="3C8D0234" w14:textId="77777777" w:rsidR="00ED3C56" w:rsidRPr="00782200" w:rsidRDefault="00ED3C56" w:rsidP="00ED3C56">
      <w:pPr>
        <w:pStyle w:val="Reference"/>
        <w:overflowPunct w:val="0"/>
        <w:autoSpaceDE w:val="0"/>
        <w:autoSpaceDN w:val="0"/>
        <w:adjustRightInd w:val="0"/>
        <w:spacing w:line="240" w:lineRule="auto"/>
        <w:textAlignment w:val="baseline"/>
      </w:pPr>
      <w:bookmarkStart w:id="19" w:name="_Ref67411411"/>
      <w:bookmarkStart w:id="20" w:name="_Ref68111457"/>
      <w:bookmarkEnd w:id="17"/>
      <w:bookmarkEnd w:id="18"/>
      <w:r w:rsidRPr="00782200">
        <w:t xml:space="preserve">R1-2102244, </w:t>
      </w:r>
      <w:bookmarkEnd w:id="19"/>
      <w:r w:rsidRPr="00782200">
        <w:t>Reply LS on overlapped data and SR are of equal L1 priority</w:t>
      </w:r>
      <w:bookmarkEnd w:id="20"/>
    </w:p>
    <w:sectPr w:rsidR="00ED3C56" w:rsidRPr="00782200"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EAC4F" w14:textId="77777777" w:rsidR="007A44B6" w:rsidRDefault="007A44B6">
      <w:r>
        <w:separator/>
      </w:r>
    </w:p>
  </w:endnote>
  <w:endnote w:type="continuationSeparator" w:id="0">
    <w:p w14:paraId="010AC69A" w14:textId="77777777" w:rsidR="007A44B6" w:rsidRDefault="007A44B6">
      <w:r>
        <w:continuationSeparator/>
      </w:r>
    </w:p>
  </w:endnote>
  <w:endnote w:type="continuationNotice" w:id="1">
    <w:p w14:paraId="49B8E8A3" w14:textId="77777777" w:rsidR="0074457F" w:rsidRDefault="007445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C235F" w14:textId="77777777" w:rsidR="007A44B6" w:rsidRDefault="007A44B6">
      <w:r>
        <w:separator/>
      </w:r>
    </w:p>
  </w:footnote>
  <w:footnote w:type="continuationSeparator" w:id="0">
    <w:p w14:paraId="4C83F2E0" w14:textId="77777777" w:rsidR="007A44B6" w:rsidRDefault="007A44B6">
      <w:r>
        <w:continuationSeparator/>
      </w:r>
    </w:p>
  </w:footnote>
  <w:footnote w:type="continuationNotice" w:id="1">
    <w:p w14:paraId="697FB02D" w14:textId="77777777" w:rsidR="0074457F" w:rsidRDefault="007445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A765F2"/>
    <w:multiLevelType w:val="hybridMultilevel"/>
    <w:tmpl w:val="F5E05AE0"/>
    <w:lvl w:ilvl="0" w:tplc="886632E6">
      <w:start w:val="1"/>
      <w:numFmt w:val="lowerLetter"/>
      <w:lvlText w:val="(%1)"/>
      <w:lvlJc w:val="left"/>
      <w:pPr>
        <w:ind w:left="1490" w:hanging="360"/>
      </w:pPr>
      <w:rPr>
        <w:rFonts w:hint="default"/>
      </w:r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9621CF"/>
    <w:multiLevelType w:val="hybridMultilevel"/>
    <w:tmpl w:val="5D46D3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024E6C"/>
    <w:multiLevelType w:val="hybridMultilevel"/>
    <w:tmpl w:val="E1CE4B26"/>
    <w:lvl w:ilvl="0" w:tplc="73E807EC">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ED33120"/>
    <w:multiLevelType w:val="hybridMultilevel"/>
    <w:tmpl w:val="426A5420"/>
    <w:lvl w:ilvl="0" w:tplc="017EA624">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5"/>
  </w:num>
  <w:num w:numId="18">
    <w:abstractNumId w:val="7"/>
  </w:num>
  <w:num w:numId="19">
    <w:abstractNumId w:val="4"/>
  </w:num>
  <w:num w:numId="20">
    <w:abstractNumId w:val="25"/>
  </w:num>
  <w:num w:numId="21">
    <w:abstractNumId w:val="12"/>
  </w:num>
  <w:num w:numId="22">
    <w:abstractNumId w:val="23"/>
  </w:num>
  <w:num w:numId="23">
    <w:abstractNumId w:val="9"/>
  </w:num>
  <w:num w:numId="24">
    <w:abstractNumId w:val="6"/>
  </w:num>
  <w:num w:numId="25">
    <w:abstractNumId w:val="18"/>
  </w:num>
  <w:num w:numId="26">
    <w:abstractNumId w:val="24"/>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4657"/>
    <w:rsid w:val="00015D15"/>
    <w:rsid w:val="00016F30"/>
    <w:rsid w:val="0002564D"/>
    <w:rsid w:val="00025ECA"/>
    <w:rsid w:val="000325B8"/>
    <w:rsid w:val="00034C15"/>
    <w:rsid w:val="00036BA1"/>
    <w:rsid w:val="00041F83"/>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6E1"/>
    <w:rsid w:val="000B3A8F"/>
    <w:rsid w:val="000B4AB9"/>
    <w:rsid w:val="000B58C3"/>
    <w:rsid w:val="000B61E9"/>
    <w:rsid w:val="000C165A"/>
    <w:rsid w:val="000C2E19"/>
    <w:rsid w:val="000D0D07"/>
    <w:rsid w:val="000D4797"/>
    <w:rsid w:val="000D4878"/>
    <w:rsid w:val="000E0527"/>
    <w:rsid w:val="000E1E92"/>
    <w:rsid w:val="000E200B"/>
    <w:rsid w:val="000E5A7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907"/>
    <w:rsid w:val="00126B4A"/>
    <w:rsid w:val="00132FD0"/>
    <w:rsid w:val="001331D7"/>
    <w:rsid w:val="001344C0"/>
    <w:rsid w:val="001346FA"/>
    <w:rsid w:val="00135252"/>
    <w:rsid w:val="00137AB5"/>
    <w:rsid w:val="00137F0B"/>
    <w:rsid w:val="00151E23"/>
    <w:rsid w:val="001526E0"/>
    <w:rsid w:val="001551B5"/>
    <w:rsid w:val="00164326"/>
    <w:rsid w:val="001659C1"/>
    <w:rsid w:val="00173A8E"/>
    <w:rsid w:val="0017502C"/>
    <w:rsid w:val="0018143F"/>
    <w:rsid w:val="00181FF8"/>
    <w:rsid w:val="00190AC1"/>
    <w:rsid w:val="0019341A"/>
    <w:rsid w:val="00197DF9"/>
    <w:rsid w:val="001A1987"/>
    <w:rsid w:val="001A2564"/>
    <w:rsid w:val="001A5FAC"/>
    <w:rsid w:val="001A6173"/>
    <w:rsid w:val="001A6CBA"/>
    <w:rsid w:val="001B0D97"/>
    <w:rsid w:val="001B5A5D"/>
    <w:rsid w:val="001C1CE5"/>
    <w:rsid w:val="001C3D2A"/>
    <w:rsid w:val="001D51BA"/>
    <w:rsid w:val="001D53E7"/>
    <w:rsid w:val="001D6342"/>
    <w:rsid w:val="001D6D53"/>
    <w:rsid w:val="001D73F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EDB"/>
    <w:rsid w:val="00223FCB"/>
    <w:rsid w:val="00224E7B"/>
    <w:rsid w:val="002252C3"/>
    <w:rsid w:val="00225C54"/>
    <w:rsid w:val="00230765"/>
    <w:rsid w:val="0023088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F34"/>
    <w:rsid w:val="002805F5"/>
    <w:rsid w:val="00280751"/>
    <w:rsid w:val="002818A4"/>
    <w:rsid w:val="0028280A"/>
    <w:rsid w:val="00286ACD"/>
    <w:rsid w:val="00287838"/>
    <w:rsid w:val="00290057"/>
    <w:rsid w:val="002907B5"/>
    <w:rsid w:val="00291AFC"/>
    <w:rsid w:val="00292EB7"/>
    <w:rsid w:val="00296227"/>
    <w:rsid w:val="00296F44"/>
    <w:rsid w:val="0029777D"/>
    <w:rsid w:val="002A055E"/>
    <w:rsid w:val="002A1D4E"/>
    <w:rsid w:val="002A2869"/>
    <w:rsid w:val="002B0F9C"/>
    <w:rsid w:val="002B24D6"/>
    <w:rsid w:val="002C41E6"/>
    <w:rsid w:val="002C68EE"/>
    <w:rsid w:val="002D071A"/>
    <w:rsid w:val="002D34B2"/>
    <w:rsid w:val="002D48B0"/>
    <w:rsid w:val="002D5B37"/>
    <w:rsid w:val="002D7637"/>
    <w:rsid w:val="002E17F2"/>
    <w:rsid w:val="002E7024"/>
    <w:rsid w:val="002E7CAE"/>
    <w:rsid w:val="002F13E4"/>
    <w:rsid w:val="002F2771"/>
    <w:rsid w:val="002F37A9"/>
    <w:rsid w:val="002F3EED"/>
    <w:rsid w:val="002F6F5C"/>
    <w:rsid w:val="00301CE6"/>
    <w:rsid w:val="0030256B"/>
    <w:rsid w:val="0030501F"/>
    <w:rsid w:val="00305F2C"/>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0A88"/>
    <w:rsid w:val="003517B2"/>
    <w:rsid w:val="0035545E"/>
    <w:rsid w:val="00357380"/>
    <w:rsid w:val="003602D9"/>
    <w:rsid w:val="003604CE"/>
    <w:rsid w:val="00370E47"/>
    <w:rsid w:val="003742AC"/>
    <w:rsid w:val="00377CE1"/>
    <w:rsid w:val="00385BF0"/>
    <w:rsid w:val="003939FF"/>
    <w:rsid w:val="00395948"/>
    <w:rsid w:val="003A2223"/>
    <w:rsid w:val="003A2A0F"/>
    <w:rsid w:val="003A45A1"/>
    <w:rsid w:val="003A5B0A"/>
    <w:rsid w:val="003A6BAC"/>
    <w:rsid w:val="003A70A4"/>
    <w:rsid w:val="003A7EF3"/>
    <w:rsid w:val="003B159C"/>
    <w:rsid w:val="003B369F"/>
    <w:rsid w:val="003B36A3"/>
    <w:rsid w:val="003B64BB"/>
    <w:rsid w:val="003B71D9"/>
    <w:rsid w:val="003B7FE5"/>
    <w:rsid w:val="003C1164"/>
    <w:rsid w:val="003C11C8"/>
    <w:rsid w:val="003C2702"/>
    <w:rsid w:val="003C4831"/>
    <w:rsid w:val="003C7806"/>
    <w:rsid w:val="003D109F"/>
    <w:rsid w:val="003D1D55"/>
    <w:rsid w:val="003D2478"/>
    <w:rsid w:val="003D3C45"/>
    <w:rsid w:val="003D5B1F"/>
    <w:rsid w:val="003E15FA"/>
    <w:rsid w:val="003E55E4"/>
    <w:rsid w:val="003E74E3"/>
    <w:rsid w:val="003F000B"/>
    <w:rsid w:val="003F05C7"/>
    <w:rsid w:val="003F2CD4"/>
    <w:rsid w:val="003F6BBE"/>
    <w:rsid w:val="003F762C"/>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7F9"/>
    <w:rsid w:val="00437447"/>
    <w:rsid w:val="00441A92"/>
    <w:rsid w:val="004431DC"/>
    <w:rsid w:val="00444F56"/>
    <w:rsid w:val="00446488"/>
    <w:rsid w:val="004517AA"/>
    <w:rsid w:val="00452CAC"/>
    <w:rsid w:val="00457565"/>
    <w:rsid w:val="00457B71"/>
    <w:rsid w:val="00457F91"/>
    <w:rsid w:val="00464689"/>
    <w:rsid w:val="004669E2"/>
    <w:rsid w:val="00470C31"/>
    <w:rsid w:val="00471DE0"/>
    <w:rsid w:val="004734D0"/>
    <w:rsid w:val="0047556B"/>
    <w:rsid w:val="00477768"/>
    <w:rsid w:val="00482714"/>
    <w:rsid w:val="0048432A"/>
    <w:rsid w:val="00484377"/>
    <w:rsid w:val="004913A9"/>
    <w:rsid w:val="00492BC5"/>
    <w:rsid w:val="004964F1"/>
    <w:rsid w:val="004A16BC"/>
    <w:rsid w:val="004A2B94"/>
    <w:rsid w:val="004A58BF"/>
    <w:rsid w:val="004B6F6A"/>
    <w:rsid w:val="004B7C0C"/>
    <w:rsid w:val="004C3898"/>
    <w:rsid w:val="004D182D"/>
    <w:rsid w:val="004D190D"/>
    <w:rsid w:val="004D36B1"/>
    <w:rsid w:val="004D7EBD"/>
    <w:rsid w:val="004E2680"/>
    <w:rsid w:val="004E28F9"/>
    <w:rsid w:val="004E418B"/>
    <w:rsid w:val="004E462E"/>
    <w:rsid w:val="004E56DC"/>
    <w:rsid w:val="004E76F4"/>
    <w:rsid w:val="004F0B4E"/>
    <w:rsid w:val="004F0B6C"/>
    <w:rsid w:val="004F2078"/>
    <w:rsid w:val="004F4DA3"/>
    <w:rsid w:val="00506557"/>
    <w:rsid w:val="0050677A"/>
    <w:rsid w:val="005108D8"/>
    <w:rsid w:val="00510F84"/>
    <w:rsid w:val="005116F9"/>
    <w:rsid w:val="005153A7"/>
    <w:rsid w:val="005219CF"/>
    <w:rsid w:val="0052471A"/>
    <w:rsid w:val="00534B59"/>
    <w:rsid w:val="00535FA3"/>
    <w:rsid w:val="00536759"/>
    <w:rsid w:val="00537C62"/>
    <w:rsid w:val="00546970"/>
    <w:rsid w:val="00554E19"/>
    <w:rsid w:val="0056121F"/>
    <w:rsid w:val="00570257"/>
    <w:rsid w:val="00572505"/>
    <w:rsid w:val="005805A9"/>
    <w:rsid w:val="00582809"/>
    <w:rsid w:val="0058798C"/>
    <w:rsid w:val="005900FA"/>
    <w:rsid w:val="005935A4"/>
    <w:rsid w:val="005948C2"/>
    <w:rsid w:val="00595DCA"/>
    <w:rsid w:val="0059779B"/>
    <w:rsid w:val="005A209A"/>
    <w:rsid w:val="005A662D"/>
    <w:rsid w:val="005A7097"/>
    <w:rsid w:val="005B1409"/>
    <w:rsid w:val="005B34CC"/>
    <w:rsid w:val="005B35D7"/>
    <w:rsid w:val="005B392A"/>
    <w:rsid w:val="005B3AA3"/>
    <w:rsid w:val="005B6F83"/>
    <w:rsid w:val="005C2945"/>
    <w:rsid w:val="005C74FB"/>
    <w:rsid w:val="005D1602"/>
    <w:rsid w:val="005D2CDA"/>
    <w:rsid w:val="005D573F"/>
    <w:rsid w:val="005D60BD"/>
    <w:rsid w:val="005E385F"/>
    <w:rsid w:val="005E489B"/>
    <w:rsid w:val="005E5B81"/>
    <w:rsid w:val="005F2CB1"/>
    <w:rsid w:val="005F3025"/>
    <w:rsid w:val="005F618C"/>
    <w:rsid w:val="005F70BD"/>
    <w:rsid w:val="0060283C"/>
    <w:rsid w:val="00604F14"/>
    <w:rsid w:val="006114D1"/>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F22"/>
    <w:rsid w:val="006741F2"/>
    <w:rsid w:val="00674CC3"/>
    <w:rsid w:val="00675C72"/>
    <w:rsid w:val="006771F9"/>
    <w:rsid w:val="006776D7"/>
    <w:rsid w:val="00681003"/>
    <w:rsid w:val="006817C9"/>
    <w:rsid w:val="00683ECE"/>
    <w:rsid w:val="00687ED4"/>
    <w:rsid w:val="00695FC2"/>
    <w:rsid w:val="00696949"/>
    <w:rsid w:val="00697052"/>
    <w:rsid w:val="006A370D"/>
    <w:rsid w:val="006A3AAD"/>
    <w:rsid w:val="006A46FB"/>
    <w:rsid w:val="006A5E28"/>
    <w:rsid w:val="006A697B"/>
    <w:rsid w:val="006A7AFF"/>
    <w:rsid w:val="006B1816"/>
    <w:rsid w:val="006B2099"/>
    <w:rsid w:val="006B4DC6"/>
    <w:rsid w:val="006B50CF"/>
    <w:rsid w:val="006C03B8"/>
    <w:rsid w:val="006C30AD"/>
    <w:rsid w:val="006C5EC9"/>
    <w:rsid w:val="006C6059"/>
    <w:rsid w:val="006C7522"/>
    <w:rsid w:val="006D6F08"/>
    <w:rsid w:val="006E062C"/>
    <w:rsid w:val="006E1C82"/>
    <w:rsid w:val="006E28B7"/>
    <w:rsid w:val="006E2A9B"/>
    <w:rsid w:val="006E3310"/>
    <w:rsid w:val="006E4E39"/>
    <w:rsid w:val="006E4F65"/>
    <w:rsid w:val="006E565E"/>
    <w:rsid w:val="006E673D"/>
    <w:rsid w:val="006E7D3B"/>
    <w:rsid w:val="006E7EFC"/>
    <w:rsid w:val="006F1B70"/>
    <w:rsid w:val="006F341D"/>
    <w:rsid w:val="006F3CDE"/>
    <w:rsid w:val="006F58D4"/>
    <w:rsid w:val="006F6144"/>
    <w:rsid w:val="006F6582"/>
    <w:rsid w:val="00700CDA"/>
    <w:rsid w:val="0070346E"/>
    <w:rsid w:val="00704EDB"/>
    <w:rsid w:val="00706101"/>
    <w:rsid w:val="00707072"/>
    <w:rsid w:val="00707D61"/>
    <w:rsid w:val="00710465"/>
    <w:rsid w:val="00712287"/>
    <w:rsid w:val="00712772"/>
    <w:rsid w:val="007148D3"/>
    <w:rsid w:val="00715B9A"/>
    <w:rsid w:val="00721B32"/>
    <w:rsid w:val="007224C4"/>
    <w:rsid w:val="007257D0"/>
    <w:rsid w:val="00726EA6"/>
    <w:rsid w:val="00727208"/>
    <w:rsid w:val="00727680"/>
    <w:rsid w:val="00730E44"/>
    <w:rsid w:val="00732FF5"/>
    <w:rsid w:val="007348B1"/>
    <w:rsid w:val="007362A6"/>
    <w:rsid w:val="00736D7D"/>
    <w:rsid w:val="00740E58"/>
    <w:rsid w:val="0074457F"/>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994"/>
    <w:rsid w:val="00795C92"/>
    <w:rsid w:val="00796231"/>
    <w:rsid w:val="00797257"/>
    <w:rsid w:val="007A1CB3"/>
    <w:rsid w:val="007A306F"/>
    <w:rsid w:val="007A43A6"/>
    <w:rsid w:val="007A44B6"/>
    <w:rsid w:val="007A58A6"/>
    <w:rsid w:val="007B3D2D"/>
    <w:rsid w:val="007B50AE"/>
    <w:rsid w:val="007B51DF"/>
    <w:rsid w:val="007C05DD"/>
    <w:rsid w:val="007C3BD0"/>
    <w:rsid w:val="007C3D18"/>
    <w:rsid w:val="007C49B8"/>
    <w:rsid w:val="007C60BF"/>
    <w:rsid w:val="007C6A07"/>
    <w:rsid w:val="007C75A1"/>
    <w:rsid w:val="007C77A5"/>
    <w:rsid w:val="007D04E5"/>
    <w:rsid w:val="007D5901"/>
    <w:rsid w:val="007D7526"/>
    <w:rsid w:val="007E4610"/>
    <w:rsid w:val="007E4715"/>
    <w:rsid w:val="007E505B"/>
    <w:rsid w:val="007E7091"/>
    <w:rsid w:val="007F212D"/>
    <w:rsid w:val="00803F89"/>
    <w:rsid w:val="00803FAE"/>
    <w:rsid w:val="0080605F"/>
    <w:rsid w:val="00807786"/>
    <w:rsid w:val="00811FCB"/>
    <w:rsid w:val="008158D6"/>
    <w:rsid w:val="00816110"/>
    <w:rsid w:val="00817196"/>
    <w:rsid w:val="008235DB"/>
    <w:rsid w:val="00824AB4"/>
    <w:rsid w:val="0082551D"/>
    <w:rsid w:val="00825C42"/>
    <w:rsid w:val="00825D25"/>
    <w:rsid w:val="00827D6F"/>
    <w:rsid w:val="00830DCA"/>
    <w:rsid w:val="008376AC"/>
    <w:rsid w:val="00842081"/>
    <w:rsid w:val="008444E8"/>
    <w:rsid w:val="00844E80"/>
    <w:rsid w:val="00846FE7"/>
    <w:rsid w:val="00856911"/>
    <w:rsid w:val="008605F3"/>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50F"/>
    <w:rsid w:val="008B592A"/>
    <w:rsid w:val="008B7B5C"/>
    <w:rsid w:val="008C0C99"/>
    <w:rsid w:val="008C0DF8"/>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72D4"/>
    <w:rsid w:val="00910B7D"/>
    <w:rsid w:val="00911DFB"/>
    <w:rsid w:val="009139D9"/>
    <w:rsid w:val="00914AD8"/>
    <w:rsid w:val="00916079"/>
    <w:rsid w:val="00917CE9"/>
    <w:rsid w:val="0092075B"/>
    <w:rsid w:val="00920BF2"/>
    <w:rsid w:val="00921C2F"/>
    <w:rsid w:val="00922010"/>
    <w:rsid w:val="00931BD9"/>
    <w:rsid w:val="009368F3"/>
    <w:rsid w:val="009368FA"/>
    <w:rsid w:val="00941636"/>
    <w:rsid w:val="00943742"/>
    <w:rsid w:val="00945C05"/>
    <w:rsid w:val="00946945"/>
    <w:rsid w:val="00947713"/>
    <w:rsid w:val="00950DE7"/>
    <w:rsid w:val="0095103F"/>
    <w:rsid w:val="00953920"/>
    <w:rsid w:val="00953D47"/>
    <w:rsid w:val="0095681E"/>
    <w:rsid w:val="009572D4"/>
    <w:rsid w:val="00961921"/>
    <w:rsid w:val="0096430A"/>
    <w:rsid w:val="0096554B"/>
    <w:rsid w:val="0096584A"/>
    <w:rsid w:val="00971F08"/>
    <w:rsid w:val="0097603D"/>
    <w:rsid w:val="00976949"/>
    <w:rsid w:val="00980477"/>
    <w:rsid w:val="009827D0"/>
    <w:rsid w:val="00985253"/>
    <w:rsid w:val="009853B3"/>
    <w:rsid w:val="00990630"/>
    <w:rsid w:val="00991761"/>
    <w:rsid w:val="00993E3A"/>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DD6"/>
    <w:rsid w:val="009C403E"/>
    <w:rsid w:val="009C6DAB"/>
    <w:rsid w:val="009D4FF0"/>
    <w:rsid w:val="009D703C"/>
    <w:rsid w:val="009D718F"/>
    <w:rsid w:val="009D751C"/>
    <w:rsid w:val="009E068F"/>
    <w:rsid w:val="009E14E0"/>
    <w:rsid w:val="009E35DB"/>
    <w:rsid w:val="009E47A3"/>
    <w:rsid w:val="009E62D2"/>
    <w:rsid w:val="009F08F3"/>
    <w:rsid w:val="009F344F"/>
    <w:rsid w:val="00A031D8"/>
    <w:rsid w:val="00A048A8"/>
    <w:rsid w:val="00A04F49"/>
    <w:rsid w:val="00A0749F"/>
    <w:rsid w:val="00A12A34"/>
    <w:rsid w:val="00A13E54"/>
    <w:rsid w:val="00A1450E"/>
    <w:rsid w:val="00A17F63"/>
    <w:rsid w:val="00A2193B"/>
    <w:rsid w:val="00A22EFE"/>
    <w:rsid w:val="00A2351A"/>
    <w:rsid w:val="00A264A9"/>
    <w:rsid w:val="00A26DCF"/>
    <w:rsid w:val="00A27785"/>
    <w:rsid w:val="00A30187"/>
    <w:rsid w:val="00A3448A"/>
    <w:rsid w:val="00A36297"/>
    <w:rsid w:val="00A40655"/>
    <w:rsid w:val="00A41E2B"/>
    <w:rsid w:val="00A45B74"/>
    <w:rsid w:val="00A4704A"/>
    <w:rsid w:val="00A52E1D"/>
    <w:rsid w:val="00A61499"/>
    <w:rsid w:val="00A62A77"/>
    <w:rsid w:val="00A63483"/>
    <w:rsid w:val="00A657D7"/>
    <w:rsid w:val="00A660A5"/>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923"/>
    <w:rsid w:val="00AB655E"/>
    <w:rsid w:val="00AC007F"/>
    <w:rsid w:val="00AC2ECD"/>
    <w:rsid w:val="00AC3119"/>
    <w:rsid w:val="00AC49FB"/>
    <w:rsid w:val="00AC5A10"/>
    <w:rsid w:val="00AC6E5E"/>
    <w:rsid w:val="00AD0AA3"/>
    <w:rsid w:val="00AD2ED0"/>
    <w:rsid w:val="00AD3F94"/>
    <w:rsid w:val="00AD4A5A"/>
    <w:rsid w:val="00AE27AC"/>
    <w:rsid w:val="00AE3324"/>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E8D"/>
    <w:rsid w:val="00B548B7"/>
    <w:rsid w:val="00B61005"/>
    <w:rsid w:val="00B664C7"/>
    <w:rsid w:val="00B6715F"/>
    <w:rsid w:val="00B713D8"/>
    <w:rsid w:val="00B739F6"/>
    <w:rsid w:val="00B77F71"/>
    <w:rsid w:val="00B81A6C"/>
    <w:rsid w:val="00B827DE"/>
    <w:rsid w:val="00B85DE5"/>
    <w:rsid w:val="00B90F73"/>
    <w:rsid w:val="00B93B59"/>
    <w:rsid w:val="00B9406A"/>
    <w:rsid w:val="00B978A0"/>
    <w:rsid w:val="00BA2280"/>
    <w:rsid w:val="00BA2A08"/>
    <w:rsid w:val="00BA56D2"/>
    <w:rsid w:val="00BA76E0"/>
    <w:rsid w:val="00BB2A25"/>
    <w:rsid w:val="00BB51E9"/>
    <w:rsid w:val="00BC0FDC"/>
    <w:rsid w:val="00BC3053"/>
    <w:rsid w:val="00BC4D2E"/>
    <w:rsid w:val="00BD0750"/>
    <w:rsid w:val="00BD48AC"/>
    <w:rsid w:val="00BD5F1A"/>
    <w:rsid w:val="00BD65E3"/>
    <w:rsid w:val="00BE1234"/>
    <w:rsid w:val="00BE2FA6"/>
    <w:rsid w:val="00BE333F"/>
    <w:rsid w:val="00BE7406"/>
    <w:rsid w:val="00BE7603"/>
    <w:rsid w:val="00BF3279"/>
    <w:rsid w:val="00BF74C7"/>
    <w:rsid w:val="00C015F1"/>
    <w:rsid w:val="00C01F33"/>
    <w:rsid w:val="00C02CC6"/>
    <w:rsid w:val="00C02CDA"/>
    <w:rsid w:val="00C040F7"/>
    <w:rsid w:val="00C044AB"/>
    <w:rsid w:val="00C05706"/>
    <w:rsid w:val="00C0625E"/>
    <w:rsid w:val="00C07377"/>
    <w:rsid w:val="00C10478"/>
    <w:rsid w:val="00C12107"/>
    <w:rsid w:val="00C14D4B"/>
    <w:rsid w:val="00C154BB"/>
    <w:rsid w:val="00C1691D"/>
    <w:rsid w:val="00C21E8A"/>
    <w:rsid w:val="00C279B5"/>
    <w:rsid w:val="00C27C45"/>
    <w:rsid w:val="00C3719D"/>
    <w:rsid w:val="00C37CB2"/>
    <w:rsid w:val="00C473A5"/>
    <w:rsid w:val="00C54995"/>
    <w:rsid w:val="00C54D41"/>
    <w:rsid w:val="00C60783"/>
    <w:rsid w:val="00C64672"/>
    <w:rsid w:val="00C70697"/>
    <w:rsid w:val="00C72093"/>
    <w:rsid w:val="00C72907"/>
    <w:rsid w:val="00C72EF4"/>
    <w:rsid w:val="00C744FE"/>
    <w:rsid w:val="00C75D2F"/>
    <w:rsid w:val="00C767BE"/>
    <w:rsid w:val="00C76E3C"/>
    <w:rsid w:val="00C81568"/>
    <w:rsid w:val="00C9027A"/>
    <w:rsid w:val="00C9068E"/>
    <w:rsid w:val="00C93814"/>
    <w:rsid w:val="00C93C4B"/>
    <w:rsid w:val="00C944AB"/>
    <w:rsid w:val="00C9500F"/>
    <w:rsid w:val="00C95B40"/>
    <w:rsid w:val="00CA1ED8"/>
    <w:rsid w:val="00CA40E2"/>
    <w:rsid w:val="00CB1F63"/>
    <w:rsid w:val="00CB39C2"/>
    <w:rsid w:val="00CB7170"/>
    <w:rsid w:val="00CC040E"/>
    <w:rsid w:val="00CC111F"/>
    <w:rsid w:val="00CC2011"/>
    <w:rsid w:val="00CC3EA0"/>
    <w:rsid w:val="00CC7B45"/>
    <w:rsid w:val="00CD1188"/>
    <w:rsid w:val="00CD2ED1"/>
    <w:rsid w:val="00CD337B"/>
    <w:rsid w:val="00CD4AF2"/>
    <w:rsid w:val="00CE0424"/>
    <w:rsid w:val="00CE7561"/>
    <w:rsid w:val="00CF1354"/>
    <w:rsid w:val="00CF3B1F"/>
    <w:rsid w:val="00CF3BF6"/>
    <w:rsid w:val="00CF625B"/>
    <w:rsid w:val="00CF687E"/>
    <w:rsid w:val="00D0349B"/>
    <w:rsid w:val="00D05416"/>
    <w:rsid w:val="00D0790F"/>
    <w:rsid w:val="00D10249"/>
    <w:rsid w:val="00D115C3"/>
    <w:rsid w:val="00D11897"/>
    <w:rsid w:val="00D13135"/>
    <w:rsid w:val="00D13CCF"/>
    <w:rsid w:val="00D13E4E"/>
    <w:rsid w:val="00D17D1C"/>
    <w:rsid w:val="00D239A7"/>
    <w:rsid w:val="00D23F47"/>
    <w:rsid w:val="00D25553"/>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1CBB"/>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D15"/>
    <w:rsid w:val="00DF5DCD"/>
    <w:rsid w:val="00DF5E50"/>
    <w:rsid w:val="00DF6D5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FE1"/>
    <w:rsid w:val="00E446F1"/>
    <w:rsid w:val="00E46886"/>
    <w:rsid w:val="00E47A27"/>
    <w:rsid w:val="00E47AEF"/>
    <w:rsid w:val="00E53B75"/>
    <w:rsid w:val="00E54E3B"/>
    <w:rsid w:val="00E57565"/>
    <w:rsid w:val="00E608DB"/>
    <w:rsid w:val="00E63838"/>
    <w:rsid w:val="00E64434"/>
    <w:rsid w:val="00E66E68"/>
    <w:rsid w:val="00E67C51"/>
    <w:rsid w:val="00E72EFC"/>
    <w:rsid w:val="00E758EC"/>
    <w:rsid w:val="00E8234C"/>
    <w:rsid w:val="00E83AA9"/>
    <w:rsid w:val="00E85772"/>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024"/>
    <w:rsid w:val="00EC71CE"/>
    <w:rsid w:val="00ED1006"/>
    <w:rsid w:val="00ED3B24"/>
    <w:rsid w:val="00ED3C56"/>
    <w:rsid w:val="00EF18FE"/>
    <w:rsid w:val="00EF5787"/>
    <w:rsid w:val="00EF60D0"/>
    <w:rsid w:val="00F0528D"/>
    <w:rsid w:val="00F06C67"/>
    <w:rsid w:val="00F06DFD"/>
    <w:rsid w:val="00F071D1"/>
    <w:rsid w:val="00F07533"/>
    <w:rsid w:val="00F10629"/>
    <w:rsid w:val="00F15FA5"/>
    <w:rsid w:val="00F209B7"/>
    <w:rsid w:val="00F21A7E"/>
    <w:rsid w:val="00F2376F"/>
    <w:rsid w:val="00F243D8"/>
    <w:rsid w:val="00F30828"/>
    <w:rsid w:val="00F313D6"/>
    <w:rsid w:val="00F40F0C"/>
    <w:rsid w:val="00F462A0"/>
    <w:rsid w:val="00F4766C"/>
    <w:rsid w:val="00F5060E"/>
    <w:rsid w:val="00F507D1"/>
    <w:rsid w:val="00F519CE"/>
    <w:rsid w:val="00F51ADA"/>
    <w:rsid w:val="00F60203"/>
    <w:rsid w:val="00F607C5"/>
    <w:rsid w:val="00F60DEA"/>
    <w:rsid w:val="00F6302A"/>
    <w:rsid w:val="00F63950"/>
    <w:rsid w:val="00F64C2B"/>
    <w:rsid w:val="00F651BE"/>
    <w:rsid w:val="00F67C84"/>
    <w:rsid w:val="00F67F53"/>
    <w:rsid w:val="00F703BE"/>
    <w:rsid w:val="00F71F69"/>
    <w:rsid w:val="00F72B72"/>
    <w:rsid w:val="00F74BB9"/>
    <w:rsid w:val="00F75582"/>
    <w:rsid w:val="00F76EFA"/>
    <w:rsid w:val="00F804BE"/>
    <w:rsid w:val="00F817CE"/>
    <w:rsid w:val="00F8456C"/>
    <w:rsid w:val="00F84EC6"/>
    <w:rsid w:val="00F859D8"/>
    <w:rsid w:val="00F868F5"/>
    <w:rsid w:val="00F9056A"/>
    <w:rsid w:val="00F90F8D"/>
    <w:rsid w:val="00F92782"/>
    <w:rsid w:val="00F93AA9"/>
    <w:rsid w:val="00F96985"/>
    <w:rsid w:val="00F97838"/>
    <w:rsid w:val="00FA2BB3"/>
    <w:rsid w:val="00FA5819"/>
    <w:rsid w:val="00FB13F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091"/>
    <w:rsid w:val="00FF58B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C0CCB18-E1BF-476D-B664-E7F0C0BCD77E}"/>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7</Pages>
  <Words>2442</Words>
  <Characters>13249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147</cp:revision>
  <cp:lastPrinted>2008-01-31T07:09:00Z</cp:lastPrinted>
  <dcterms:created xsi:type="dcterms:W3CDTF">2020-08-13T21:21:00Z</dcterms:created>
  <dcterms:modified xsi:type="dcterms:W3CDTF">2021-04-07T06:28:00Z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